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3B6F2AF" w14:textId="5385CD09" w:rsidR="00FF4C92" w:rsidRDefault="00FF4C92" w:rsidP="00A37300">
      <w:pPr>
        <w:rPr>
          <w:b/>
          <w:bCs/>
          <w:sz w:val="24"/>
        </w:rPr>
      </w:pPr>
    </w:p>
    <w:p w14:paraId="4F17BD7E" w14:textId="5CCD61D7" w:rsidR="000D4C70" w:rsidRDefault="000D4C70" w:rsidP="00A37300">
      <w:pPr>
        <w:rPr>
          <w:b/>
          <w:bCs/>
          <w:sz w:val="24"/>
        </w:rPr>
      </w:pPr>
    </w:p>
    <w:p w14:paraId="4E2F517E" w14:textId="08562731" w:rsidR="000D4C70" w:rsidRDefault="000D4C70" w:rsidP="00A37300">
      <w:pPr>
        <w:rPr>
          <w:b/>
          <w:bCs/>
          <w:sz w:val="24"/>
        </w:rPr>
      </w:pPr>
    </w:p>
    <w:p w14:paraId="6C2A4329" w14:textId="77777777" w:rsidR="000D4C70" w:rsidRPr="00D24AF9" w:rsidRDefault="000D4C70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47F6E7AC" w14:textId="77777777" w:rsidR="00D74FC9" w:rsidRPr="00137BCB" w:rsidRDefault="00D74FC9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557E89E0" w14:textId="093A8579" w:rsidR="005C3697" w:rsidRPr="00CE252E" w:rsidRDefault="00A52F77" w:rsidP="005C3697">
      <w:pPr>
        <w:jc w:val="center"/>
        <w:rPr>
          <w:b/>
          <w:bCs/>
          <w:sz w:val="24"/>
        </w:rPr>
      </w:pPr>
      <w:bookmarkStart w:id="0" w:name="_Hlk143607482"/>
      <w:r w:rsidRPr="00CE252E">
        <w:rPr>
          <w:b/>
          <w:bCs/>
          <w:sz w:val="24"/>
        </w:rPr>
        <w:t>КОНТЕЙНЕРЫ ДЛЯ ИНЪЕКЦИЙ И ПРИНАДЛЕЖНОСТИ</w:t>
      </w:r>
    </w:p>
    <w:bookmarkEnd w:id="0"/>
    <w:p w14:paraId="727C43B1" w14:textId="77777777" w:rsidR="005C3697" w:rsidRPr="00CE252E" w:rsidRDefault="005C3697" w:rsidP="005C3697">
      <w:pPr>
        <w:jc w:val="center"/>
        <w:rPr>
          <w:b/>
          <w:bCs/>
          <w:sz w:val="24"/>
        </w:rPr>
      </w:pPr>
    </w:p>
    <w:p w14:paraId="43215923" w14:textId="29AD1410" w:rsidR="005C3697" w:rsidRPr="00CE252E" w:rsidRDefault="005C3697" w:rsidP="005C3697">
      <w:pPr>
        <w:jc w:val="center"/>
        <w:rPr>
          <w:b/>
          <w:bCs/>
          <w:sz w:val="24"/>
        </w:rPr>
      </w:pPr>
      <w:r w:rsidRPr="00CE252E">
        <w:rPr>
          <w:b/>
          <w:bCs/>
          <w:sz w:val="24"/>
        </w:rPr>
        <w:t xml:space="preserve">Часть </w:t>
      </w:r>
      <w:r w:rsidR="00A52F77" w:rsidRPr="00CE252E">
        <w:rPr>
          <w:b/>
          <w:bCs/>
          <w:sz w:val="24"/>
        </w:rPr>
        <w:t>6</w:t>
      </w:r>
      <w:r w:rsidRPr="00CE252E">
        <w:rPr>
          <w:b/>
          <w:bCs/>
          <w:sz w:val="24"/>
        </w:rPr>
        <w:t xml:space="preserve"> </w:t>
      </w:r>
    </w:p>
    <w:p w14:paraId="71655C78" w14:textId="77777777" w:rsidR="005C3697" w:rsidRPr="00CE252E" w:rsidRDefault="005C3697" w:rsidP="005C3697">
      <w:pPr>
        <w:jc w:val="center"/>
        <w:rPr>
          <w:b/>
          <w:bCs/>
          <w:sz w:val="24"/>
        </w:rPr>
      </w:pPr>
    </w:p>
    <w:p w14:paraId="58994FBE" w14:textId="52330D96" w:rsidR="005C3697" w:rsidRPr="00CE252E" w:rsidRDefault="000B0BE7" w:rsidP="005C3697">
      <w:pPr>
        <w:jc w:val="center"/>
        <w:rPr>
          <w:b/>
          <w:bCs/>
          <w:sz w:val="24"/>
        </w:rPr>
      </w:pPr>
      <w:bookmarkStart w:id="1" w:name="_Hlk143607539"/>
      <w:r>
        <w:rPr>
          <w:b/>
          <w:bCs/>
          <w:sz w:val="24"/>
        </w:rPr>
        <w:t>К</w:t>
      </w:r>
      <w:r w:rsidRPr="00CE252E">
        <w:rPr>
          <w:b/>
          <w:bCs/>
          <w:sz w:val="24"/>
        </w:rPr>
        <w:t>рышки из комбинаций алюминия и пластика для флаконов для инъекций</w:t>
      </w:r>
      <w:bookmarkEnd w:id="1"/>
    </w:p>
    <w:p w14:paraId="0C951873" w14:textId="77777777" w:rsidR="00752ECE" w:rsidRPr="00CE252E" w:rsidRDefault="00752ECE" w:rsidP="005224CA">
      <w:pPr>
        <w:spacing w:line="276" w:lineRule="auto"/>
        <w:jc w:val="center"/>
        <w:rPr>
          <w:b/>
          <w:sz w:val="24"/>
        </w:rPr>
      </w:pPr>
    </w:p>
    <w:p w14:paraId="4143E547" w14:textId="77777777" w:rsidR="00FB7703" w:rsidRPr="00CE252E" w:rsidRDefault="00FB7703" w:rsidP="005224CA">
      <w:pPr>
        <w:rPr>
          <w:sz w:val="24"/>
        </w:rPr>
      </w:pPr>
    </w:p>
    <w:p w14:paraId="64BFB333" w14:textId="02168E34" w:rsidR="00FB7703" w:rsidRPr="000B0BE7" w:rsidRDefault="00FB7703" w:rsidP="005224CA">
      <w:pPr>
        <w:jc w:val="center"/>
        <w:rPr>
          <w:b/>
          <w:bCs/>
          <w:sz w:val="24"/>
          <w:lang w:val="en-US"/>
        </w:rPr>
      </w:pPr>
      <w:r w:rsidRPr="00CE252E">
        <w:rPr>
          <w:b/>
          <w:bCs/>
          <w:sz w:val="24"/>
        </w:rPr>
        <w:t>СТ</w:t>
      </w:r>
      <w:r w:rsidR="009A739E" w:rsidRPr="00CE252E">
        <w:rPr>
          <w:b/>
          <w:bCs/>
          <w:sz w:val="24"/>
          <w:lang w:val="fr-FR"/>
        </w:rPr>
        <w:t xml:space="preserve"> </w:t>
      </w:r>
      <w:r w:rsidRPr="00CE252E">
        <w:rPr>
          <w:b/>
          <w:bCs/>
          <w:sz w:val="24"/>
        </w:rPr>
        <w:t>РК</w:t>
      </w:r>
      <w:r w:rsidR="00330FD6" w:rsidRPr="00CE252E">
        <w:rPr>
          <w:b/>
          <w:bCs/>
          <w:sz w:val="24"/>
          <w:lang w:val="en-US"/>
        </w:rPr>
        <w:t xml:space="preserve"> </w:t>
      </w:r>
      <w:r w:rsidR="00330FD6" w:rsidRPr="00CE252E">
        <w:rPr>
          <w:b/>
          <w:bCs/>
          <w:sz w:val="24"/>
          <w:lang w:val="fr-FR"/>
        </w:rPr>
        <w:t>ISO</w:t>
      </w:r>
      <w:r w:rsidR="00A37300" w:rsidRPr="00CE252E">
        <w:rPr>
          <w:b/>
          <w:bCs/>
          <w:sz w:val="24"/>
          <w:lang w:val="en-US"/>
        </w:rPr>
        <w:t xml:space="preserve"> </w:t>
      </w:r>
      <w:r w:rsidR="00A52F77" w:rsidRPr="00CE252E">
        <w:rPr>
          <w:b/>
          <w:bCs/>
          <w:sz w:val="24"/>
          <w:lang w:val="en-US"/>
        </w:rPr>
        <w:t>8362-6</w:t>
      </w:r>
      <w:r w:rsidR="000B0BE7" w:rsidRPr="000B0BE7">
        <w:rPr>
          <w:b/>
          <w:bCs/>
          <w:sz w:val="24"/>
          <w:lang w:val="en-US"/>
        </w:rPr>
        <w:t xml:space="preserve"> – 20_</w:t>
      </w:r>
    </w:p>
    <w:p w14:paraId="294AA6A3" w14:textId="77777777" w:rsidR="0022196A" w:rsidRPr="00CE252E" w:rsidRDefault="0022196A" w:rsidP="005224CA">
      <w:pPr>
        <w:jc w:val="center"/>
        <w:rPr>
          <w:b/>
          <w:bCs/>
          <w:sz w:val="24"/>
          <w:lang w:val="en-US"/>
        </w:rPr>
      </w:pPr>
    </w:p>
    <w:p w14:paraId="2FE77F67" w14:textId="77777777" w:rsidR="00B26933" w:rsidRPr="00464303" w:rsidRDefault="00B26933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5F0F5122" w14:textId="77777777" w:rsidR="00523913" w:rsidRPr="00464303" w:rsidRDefault="00523913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7B898A45" w14:textId="0E94AC26" w:rsidR="00651C2C" w:rsidRPr="000B0BE7" w:rsidRDefault="00A52F77" w:rsidP="000B0BE7">
      <w:pPr>
        <w:ind w:firstLine="567"/>
        <w:jc w:val="center"/>
        <w:rPr>
          <w:i/>
          <w:sz w:val="24"/>
          <w:lang w:val="en-US"/>
        </w:rPr>
      </w:pPr>
      <w:r w:rsidRPr="00A52F77">
        <w:rPr>
          <w:i/>
          <w:sz w:val="24"/>
          <w:lang w:val="en-US"/>
        </w:rPr>
        <w:t>(ISO 8362-6:2010 Injections containers and accessories</w:t>
      </w:r>
      <w:r w:rsidR="000B0BE7" w:rsidRPr="000B0BE7">
        <w:rPr>
          <w:i/>
          <w:sz w:val="24"/>
          <w:lang w:val="en-US"/>
        </w:rPr>
        <w:t xml:space="preserve"> </w:t>
      </w:r>
      <w:r w:rsidR="000B0BE7">
        <w:rPr>
          <w:i/>
          <w:sz w:val="24"/>
          <w:lang w:val="en-US"/>
        </w:rPr>
        <w:t>–</w:t>
      </w:r>
      <w:r w:rsidR="000B0BE7" w:rsidRPr="000B0BE7">
        <w:rPr>
          <w:i/>
          <w:sz w:val="24"/>
          <w:lang w:val="en-US"/>
        </w:rPr>
        <w:t xml:space="preserve"> </w:t>
      </w:r>
      <w:r w:rsidRPr="00A52F77">
        <w:rPr>
          <w:i/>
          <w:sz w:val="24"/>
          <w:lang w:val="en-US"/>
        </w:rPr>
        <w:t xml:space="preserve">Part 6: Caps made of </w:t>
      </w:r>
      <w:proofErr w:type="spellStart"/>
      <w:r w:rsidRPr="00A52F77">
        <w:rPr>
          <w:i/>
          <w:sz w:val="24"/>
          <w:lang w:val="en-US"/>
        </w:rPr>
        <w:t>aluminium</w:t>
      </w:r>
      <w:proofErr w:type="spellEnd"/>
      <w:r w:rsidRPr="00A52F77">
        <w:rPr>
          <w:i/>
          <w:sz w:val="24"/>
          <w:lang w:val="en-US"/>
        </w:rPr>
        <w:t>-plastics combinations for injection vials, IDT)</w:t>
      </w:r>
    </w:p>
    <w:p w14:paraId="668A7F7C" w14:textId="77777777" w:rsidR="00651C2C" w:rsidRPr="008D107B" w:rsidRDefault="00651C2C" w:rsidP="005224CA">
      <w:pPr>
        <w:rPr>
          <w:sz w:val="24"/>
          <w:lang w:val="en-US"/>
        </w:rPr>
      </w:pPr>
    </w:p>
    <w:p w14:paraId="6A49B327" w14:textId="2C5F7D39" w:rsidR="00D74FC9" w:rsidRDefault="00D74FC9" w:rsidP="005224CA">
      <w:pPr>
        <w:rPr>
          <w:sz w:val="24"/>
          <w:lang w:val="en-US"/>
        </w:rPr>
      </w:pPr>
    </w:p>
    <w:p w14:paraId="6653BAF6" w14:textId="3538659B" w:rsidR="000D4C70" w:rsidRDefault="000D4C70" w:rsidP="005224CA">
      <w:pPr>
        <w:rPr>
          <w:sz w:val="24"/>
          <w:lang w:val="en-US"/>
        </w:rPr>
      </w:pPr>
    </w:p>
    <w:p w14:paraId="4F9EB6E9" w14:textId="77777777" w:rsidR="000D4C70" w:rsidRDefault="000D4C70" w:rsidP="005224CA">
      <w:pPr>
        <w:rPr>
          <w:sz w:val="24"/>
          <w:lang w:val="en-US"/>
        </w:rPr>
      </w:pP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7A79DBEF" w14:textId="77777777" w:rsidR="00D20AAF" w:rsidRDefault="00D20AAF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77777777" w:rsidR="0009446B" w:rsidRPr="001F1554" w:rsidRDefault="0009446B" w:rsidP="005224CA">
      <w:pPr>
        <w:rPr>
          <w:sz w:val="24"/>
        </w:rPr>
      </w:pPr>
    </w:p>
    <w:p w14:paraId="37D3E2E9" w14:textId="77777777" w:rsidR="001A7C68" w:rsidRPr="00307EED" w:rsidRDefault="001A7C68" w:rsidP="005224CA">
      <w:pPr>
        <w:rPr>
          <w:sz w:val="24"/>
          <w:lang w:val="fr-FR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0558AA46" w14:textId="51623FD4" w:rsidR="00793A47" w:rsidRPr="000B0BE7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64EB6" w:rsidRPr="000B0BE7">
        <w:rPr>
          <w:sz w:val="24"/>
        </w:rPr>
        <w:t>Товариществом с ограниченной ответственностью «</w:t>
      </w:r>
      <w:proofErr w:type="spellStart"/>
      <w:r w:rsidR="000B0BE7" w:rsidRPr="000B0BE7">
        <w:rPr>
          <w:sz w:val="24"/>
          <w:lang w:val="en-US"/>
        </w:rPr>
        <w:t>NavyCo</w:t>
      </w:r>
      <w:proofErr w:type="spellEnd"/>
      <w:r w:rsidR="00B64EB6" w:rsidRPr="000B0BE7">
        <w:rPr>
          <w:sz w:val="24"/>
        </w:rPr>
        <w:t>»</w:t>
      </w:r>
    </w:p>
    <w:p w14:paraId="3588F17C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61A4E269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2" w:name="OLE_LINK30"/>
      <w:bookmarkStart w:id="3" w:name="OLE_LINK31"/>
      <w:bookmarkStart w:id="4" w:name="OLE_LINK32"/>
      <w:bookmarkStart w:id="5" w:name="OLE_LINK33"/>
      <w:bookmarkStart w:id="6" w:name="OLE_LINK59"/>
      <w:bookmarkStart w:id="7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2"/>
      <w:bookmarkEnd w:id="3"/>
      <w:bookmarkEnd w:id="4"/>
      <w:bookmarkEnd w:id="5"/>
      <w:bookmarkEnd w:id="6"/>
      <w:bookmarkEnd w:id="7"/>
    </w:p>
    <w:p w14:paraId="0D8EB11C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362D4648" w14:textId="1121C09D" w:rsidR="00853779" w:rsidRPr="00CE252E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CE252E">
        <w:rPr>
          <w:sz w:val="24"/>
        </w:rPr>
        <w:t>Настоящий</w:t>
      </w:r>
      <w:r w:rsidRPr="000B0BE7">
        <w:rPr>
          <w:sz w:val="24"/>
        </w:rPr>
        <w:t xml:space="preserve"> </w:t>
      </w:r>
      <w:r w:rsidRPr="00CE252E">
        <w:rPr>
          <w:sz w:val="24"/>
        </w:rPr>
        <w:t>стандарт</w:t>
      </w:r>
      <w:r w:rsidR="0022196A" w:rsidRPr="000B0BE7">
        <w:rPr>
          <w:sz w:val="24"/>
        </w:rPr>
        <w:t xml:space="preserve"> </w:t>
      </w:r>
      <w:r w:rsidR="00FA2791" w:rsidRPr="00CE252E">
        <w:rPr>
          <w:sz w:val="24"/>
        </w:rPr>
        <w:t>идентичен</w:t>
      </w:r>
      <w:r w:rsidR="00FA2791" w:rsidRPr="000B0BE7">
        <w:rPr>
          <w:sz w:val="24"/>
        </w:rPr>
        <w:t xml:space="preserve"> </w:t>
      </w:r>
      <w:r w:rsidR="00FA2791" w:rsidRPr="00CE252E">
        <w:rPr>
          <w:sz w:val="24"/>
        </w:rPr>
        <w:t>международному</w:t>
      </w:r>
      <w:r w:rsidR="00FA2791" w:rsidRPr="000B0BE7">
        <w:rPr>
          <w:sz w:val="24"/>
        </w:rPr>
        <w:t xml:space="preserve"> </w:t>
      </w:r>
      <w:r w:rsidR="00FA2791" w:rsidRPr="00CE252E">
        <w:rPr>
          <w:sz w:val="24"/>
        </w:rPr>
        <w:t>стандарту</w:t>
      </w:r>
      <w:r w:rsidR="00FF4C92" w:rsidRPr="000B0BE7">
        <w:rPr>
          <w:sz w:val="24"/>
        </w:rPr>
        <w:t xml:space="preserve"> </w:t>
      </w:r>
      <w:bookmarkStart w:id="8" w:name="OLE_LINK6"/>
      <w:bookmarkStart w:id="9" w:name="OLE_LINK7"/>
      <w:bookmarkStart w:id="10" w:name="_Hlk48056258"/>
      <w:r w:rsidR="005C3697" w:rsidRPr="00CE252E">
        <w:rPr>
          <w:i/>
          <w:sz w:val="24"/>
          <w:lang w:val="en-US"/>
        </w:rPr>
        <w:t>ISO</w:t>
      </w:r>
      <w:r w:rsidR="005C3697" w:rsidRPr="000B0BE7">
        <w:rPr>
          <w:i/>
          <w:sz w:val="24"/>
        </w:rPr>
        <w:t xml:space="preserve"> </w:t>
      </w:r>
      <w:r w:rsidR="00A52F77" w:rsidRPr="000B0BE7">
        <w:rPr>
          <w:i/>
          <w:sz w:val="24"/>
        </w:rPr>
        <w:t>8362</w:t>
      </w:r>
      <w:r w:rsidR="005C3697" w:rsidRPr="000B0BE7">
        <w:rPr>
          <w:i/>
          <w:sz w:val="24"/>
        </w:rPr>
        <w:t>-</w:t>
      </w:r>
      <w:r w:rsidR="00A52F77" w:rsidRPr="000B0BE7">
        <w:rPr>
          <w:i/>
          <w:sz w:val="24"/>
        </w:rPr>
        <w:t>6</w:t>
      </w:r>
      <w:r w:rsidR="005C3697" w:rsidRPr="000B0BE7">
        <w:rPr>
          <w:i/>
          <w:sz w:val="24"/>
        </w:rPr>
        <w:t>:20</w:t>
      </w:r>
      <w:r w:rsidR="00A52F77" w:rsidRPr="000B0BE7">
        <w:rPr>
          <w:i/>
          <w:sz w:val="24"/>
        </w:rPr>
        <w:t>10</w:t>
      </w:r>
      <w:r w:rsidR="005C3697" w:rsidRPr="000B0BE7">
        <w:rPr>
          <w:i/>
          <w:sz w:val="24"/>
        </w:rPr>
        <w:t xml:space="preserve"> </w:t>
      </w:r>
      <w:r w:rsidR="008B0F26" w:rsidRPr="00CE252E">
        <w:rPr>
          <w:i/>
          <w:sz w:val="24"/>
          <w:lang w:val="en-US"/>
        </w:rPr>
        <w:t>Injections</w:t>
      </w:r>
      <w:r w:rsidR="008B0F26" w:rsidRPr="000B0BE7">
        <w:rPr>
          <w:i/>
          <w:sz w:val="24"/>
        </w:rPr>
        <w:t xml:space="preserve"> </w:t>
      </w:r>
      <w:r w:rsidR="008B0F26" w:rsidRPr="00CE252E">
        <w:rPr>
          <w:i/>
          <w:sz w:val="24"/>
          <w:lang w:val="en-US"/>
        </w:rPr>
        <w:t>containers</w:t>
      </w:r>
      <w:r w:rsidR="008B0F26" w:rsidRPr="000B0BE7">
        <w:rPr>
          <w:i/>
          <w:sz w:val="24"/>
        </w:rPr>
        <w:t xml:space="preserve"> </w:t>
      </w:r>
      <w:r w:rsidR="008B0F26" w:rsidRPr="00CE252E">
        <w:rPr>
          <w:i/>
          <w:sz w:val="24"/>
          <w:lang w:val="en-US"/>
        </w:rPr>
        <w:t>and</w:t>
      </w:r>
      <w:r w:rsidR="008B0F26" w:rsidRPr="000B0BE7">
        <w:rPr>
          <w:i/>
          <w:sz w:val="24"/>
        </w:rPr>
        <w:t xml:space="preserve"> </w:t>
      </w:r>
      <w:r w:rsidR="008B0F26" w:rsidRPr="00CE252E">
        <w:rPr>
          <w:i/>
          <w:sz w:val="24"/>
          <w:lang w:val="en-US"/>
        </w:rPr>
        <w:t>accessories</w:t>
      </w:r>
      <w:r w:rsidR="008B0F26" w:rsidRPr="000B0BE7">
        <w:rPr>
          <w:i/>
          <w:sz w:val="24"/>
        </w:rPr>
        <w:t xml:space="preserve"> – </w:t>
      </w:r>
      <w:r w:rsidR="008B0F26" w:rsidRPr="00CE252E">
        <w:rPr>
          <w:i/>
          <w:sz w:val="24"/>
          <w:lang w:val="en-US"/>
        </w:rPr>
        <w:t>Part</w:t>
      </w:r>
      <w:r w:rsidR="008B0F26" w:rsidRPr="000B0BE7">
        <w:rPr>
          <w:i/>
          <w:sz w:val="24"/>
        </w:rPr>
        <w:t xml:space="preserve"> 6: </w:t>
      </w:r>
      <w:r w:rsidR="008B0F26" w:rsidRPr="00CE252E">
        <w:rPr>
          <w:i/>
          <w:sz w:val="24"/>
          <w:lang w:val="en-US"/>
        </w:rPr>
        <w:t>Caps</w:t>
      </w:r>
      <w:r w:rsidR="008B0F26" w:rsidRPr="000B0BE7">
        <w:rPr>
          <w:i/>
          <w:sz w:val="24"/>
        </w:rPr>
        <w:t xml:space="preserve"> </w:t>
      </w:r>
      <w:r w:rsidR="008B0F26" w:rsidRPr="00CE252E">
        <w:rPr>
          <w:i/>
          <w:sz w:val="24"/>
          <w:lang w:val="en-US"/>
        </w:rPr>
        <w:t>made</w:t>
      </w:r>
      <w:r w:rsidR="008B0F26" w:rsidRPr="000B0BE7">
        <w:rPr>
          <w:i/>
          <w:sz w:val="24"/>
        </w:rPr>
        <w:t xml:space="preserve"> </w:t>
      </w:r>
      <w:r w:rsidR="008B0F26" w:rsidRPr="00CE252E">
        <w:rPr>
          <w:i/>
          <w:sz w:val="24"/>
          <w:lang w:val="en-US"/>
        </w:rPr>
        <w:t>of</w:t>
      </w:r>
      <w:r w:rsidR="008B0F26" w:rsidRPr="000B0BE7">
        <w:rPr>
          <w:i/>
          <w:sz w:val="24"/>
        </w:rPr>
        <w:t xml:space="preserve"> </w:t>
      </w:r>
      <w:proofErr w:type="spellStart"/>
      <w:r w:rsidR="008B0F26" w:rsidRPr="00CE252E">
        <w:rPr>
          <w:i/>
          <w:sz w:val="24"/>
          <w:lang w:val="en-US"/>
        </w:rPr>
        <w:t>aluminium</w:t>
      </w:r>
      <w:proofErr w:type="spellEnd"/>
      <w:r w:rsidR="008B0F26" w:rsidRPr="000B0BE7">
        <w:rPr>
          <w:i/>
          <w:sz w:val="24"/>
        </w:rPr>
        <w:t>-</w:t>
      </w:r>
      <w:r w:rsidR="008B0F26" w:rsidRPr="00CE252E">
        <w:rPr>
          <w:i/>
          <w:sz w:val="24"/>
          <w:lang w:val="en-US"/>
        </w:rPr>
        <w:t>plastics</w:t>
      </w:r>
      <w:r w:rsidR="008B0F26" w:rsidRPr="000B0BE7">
        <w:rPr>
          <w:i/>
          <w:sz w:val="24"/>
        </w:rPr>
        <w:t xml:space="preserve"> </w:t>
      </w:r>
      <w:r w:rsidR="008B0F26" w:rsidRPr="00CE252E">
        <w:rPr>
          <w:i/>
          <w:sz w:val="24"/>
          <w:lang w:val="en-US"/>
        </w:rPr>
        <w:t>combinations</w:t>
      </w:r>
      <w:r w:rsidR="008B0F26" w:rsidRPr="000B0BE7">
        <w:rPr>
          <w:i/>
          <w:sz w:val="24"/>
        </w:rPr>
        <w:t xml:space="preserve"> </w:t>
      </w:r>
      <w:r w:rsidR="008B0F26" w:rsidRPr="00CE252E">
        <w:rPr>
          <w:i/>
          <w:sz w:val="24"/>
          <w:lang w:val="en-US"/>
        </w:rPr>
        <w:t>for</w:t>
      </w:r>
      <w:r w:rsidR="008B0F26" w:rsidRPr="000B0BE7">
        <w:rPr>
          <w:i/>
          <w:sz w:val="24"/>
        </w:rPr>
        <w:t xml:space="preserve"> </w:t>
      </w:r>
      <w:r w:rsidR="008B0F26" w:rsidRPr="00CE252E">
        <w:rPr>
          <w:i/>
          <w:sz w:val="24"/>
          <w:lang w:val="en-US"/>
        </w:rPr>
        <w:t>injection</w:t>
      </w:r>
      <w:r w:rsidR="008B0F26" w:rsidRPr="000B0BE7">
        <w:rPr>
          <w:i/>
          <w:sz w:val="24"/>
        </w:rPr>
        <w:t xml:space="preserve"> </w:t>
      </w:r>
      <w:r w:rsidR="008B0F26" w:rsidRPr="00CE252E">
        <w:rPr>
          <w:i/>
          <w:sz w:val="24"/>
          <w:lang w:val="en-US"/>
        </w:rPr>
        <w:t>vials</w:t>
      </w:r>
      <w:r w:rsidR="008B0F26" w:rsidRPr="000B0BE7">
        <w:rPr>
          <w:i/>
          <w:sz w:val="24"/>
        </w:rPr>
        <w:t xml:space="preserve"> </w:t>
      </w:r>
      <w:r w:rsidR="00FA2791" w:rsidRPr="00CE252E">
        <w:rPr>
          <w:sz w:val="24"/>
        </w:rPr>
        <w:t>(</w:t>
      </w:r>
      <w:bookmarkEnd w:id="8"/>
      <w:bookmarkEnd w:id="9"/>
      <w:r w:rsidR="008B0F26" w:rsidRPr="00CE252E">
        <w:rPr>
          <w:sz w:val="24"/>
        </w:rPr>
        <w:t>Контейнеры для инъекций и принадлежности. Часть 6. Крышки из комбинаций алюминия и пластика для</w:t>
      </w:r>
      <w:r w:rsidR="003B57E1" w:rsidRPr="00CE252E">
        <w:rPr>
          <w:sz w:val="24"/>
        </w:rPr>
        <w:t xml:space="preserve"> флаконов</w:t>
      </w:r>
      <w:r w:rsidR="008B0F26" w:rsidRPr="00CE252E">
        <w:rPr>
          <w:sz w:val="24"/>
        </w:rPr>
        <w:t xml:space="preserve"> для инъекций</w:t>
      </w:r>
      <w:r w:rsidR="00752ECE" w:rsidRPr="00CE252E">
        <w:rPr>
          <w:sz w:val="24"/>
        </w:rPr>
        <w:t>)</w:t>
      </w:r>
      <w:bookmarkEnd w:id="10"/>
    </w:p>
    <w:p w14:paraId="01EDFA19" w14:textId="40A0177F" w:rsidR="00752ECE" w:rsidRPr="00E5424C" w:rsidRDefault="00FA2791" w:rsidP="00E5424C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4C3B50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A86DEF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им</w:t>
      </w:r>
      <w:r w:rsidR="004C3B50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A86DEF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4C3B50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0B0BE7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76</w:t>
      </w:r>
      <w:r w:rsidR="00752ECE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«</w:t>
      </w:r>
      <w:proofErr w:type="spellStart"/>
      <w:r w:rsidR="00E5424C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Трансфузионное</w:t>
      </w:r>
      <w:proofErr w:type="spellEnd"/>
      <w:r w:rsidR="00E5424C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, инфузионное и инъекционное оборудование для медицинского и фармацевтического использования</w:t>
      </w:r>
      <w:r w:rsidR="00752ECE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B72168" w:rsidRPr="00E5424C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</w:p>
    <w:p w14:paraId="21A03E91" w14:textId="77777777" w:rsidR="00FA2791" w:rsidRPr="00E5424C" w:rsidRDefault="00FA2791" w:rsidP="00E5424C">
      <w:pPr>
        <w:pStyle w:val="14"/>
        <w:ind w:firstLine="567"/>
        <w:jc w:val="both"/>
      </w:pPr>
      <w:r w:rsidRPr="00E5424C">
        <w:t>Перевод с английского языка (</w:t>
      </w:r>
      <w:proofErr w:type="spellStart"/>
      <w:r w:rsidRPr="00E5424C">
        <w:t>en</w:t>
      </w:r>
      <w:proofErr w:type="spellEnd"/>
      <w:r w:rsidRPr="00E5424C">
        <w:t>).</w:t>
      </w:r>
    </w:p>
    <w:p w14:paraId="1B8CFDF9" w14:textId="77777777" w:rsidR="00FA2791" w:rsidRPr="00E5424C" w:rsidRDefault="00FA2791" w:rsidP="00E5424C">
      <w:pPr>
        <w:pStyle w:val="14"/>
        <w:ind w:firstLine="567"/>
        <w:jc w:val="both"/>
      </w:pPr>
      <w:r w:rsidRPr="00E5424C">
        <w:t xml:space="preserve">Официальный экземпляр международного стандарта, </w:t>
      </w:r>
      <w:r w:rsidR="00F23D8F" w:rsidRPr="00E5424C">
        <w:t xml:space="preserve">на основе которого подготовлен </w:t>
      </w:r>
      <w:r w:rsidR="00F23D8F" w:rsidRPr="00E5424C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E5424C" w:rsidRDefault="00D24AF9" w:rsidP="00E5424C">
      <w:pPr>
        <w:pStyle w:val="14"/>
        <w:ind w:firstLine="567"/>
        <w:jc w:val="both"/>
      </w:pPr>
      <w:r w:rsidRPr="00E5424C">
        <w:t>Официальной версией является текст на государственном и русском языке</w:t>
      </w:r>
    </w:p>
    <w:p w14:paraId="6554B278" w14:textId="77777777" w:rsidR="001D7CBB" w:rsidRPr="00E5424C" w:rsidRDefault="001D7CBB" w:rsidP="00E5424C">
      <w:pPr>
        <w:pStyle w:val="21"/>
        <w:ind w:firstLine="567"/>
        <w:jc w:val="both"/>
        <w:rPr>
          <w:szCs w:val="24"/>
        </w:rPr>
      </w:pPr>
      <w:r w:rsidRPr="00E5424C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6DD5B71F" w14:textId="77777777" w:rsidR="00D24AF9" w:rsidRPr="00E5424C" w:rsidRDefault="00FA2791" w:rsidP="00E5424C">
      <w:pPr>
        <w:shd w:val="clear" w:color="auto" w:fill="FFFFFF"/>
        <w:ind w:firstLine="567"/>
        <w:rPr>
          <w:sz w:val="24"/>
        </w:rPr>
      </w:pPr>
      <w:r w:rsidRPr="00E5424C">
        <w:rPr>
          <w:sz w:val="24"/>
        </w:rPr>
        <w:t>Степень соответствия – идентичная (</w:t>
      </w:r>
      <w:r w:rsidRPr="00E5424C">
        <w:rPr>
          <w:sz w:val="24"/>
          <w:lang w:val="en-US"/>
        </w:rPr>
        <w:t>IDT</w:t>
      </w:r>
      <w:r w:rsidR="0022196A" w:rsidRPr="00E5424C">
        <w:rPr>
          <w:sz w:val="24"/>
        </w:rPr>
        <w:t>)</w:t>
      </w:r>
      <w:r w:rsidR="00D24AF9" w:rsidRPr="00E5424C">
        <w:rPr>
          <w:sz w:val="24"/>
        </w:rPr>
        <w:t>.</w:t>
      </w:r>
    </w:p>
    <w:p w14:paraId="3ADF2436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77777777" w:rsidR="00FA2791" w:rsidRPr="002579E7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579E7">
        <w:rPr>
          <w:sz w:val="24"/>
        </w:rPr>
        <w:t xml:space="preserve">В </w:t>
      </w:r>
      <w:r w:rsidR="00FD5AB1" w:rsidRPr="002579E7">
        <w:rPr>
          <w:sz w:val="24"/>
        </w:rPr>
        <w:t>настоящем стандарте реализованы нормы Закона Республики Казахстан «О стандартизации» от 5 октября 2018 года № 183-VI</w:t>
      </w:r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37A41181" w14:textId="77777777" w:rsidR="001767A1" w:rsidRDefault="001767A1" w:rsidP="00264E03">
      <w:pPr>
        <w:ind w:firstLine="567"/>
        <w:rPr>
          <w:sz w:val="24"/>
        </w:rPr>
      </w:pPr>
    </w:p>
    <w:p w14:paraId="2C404FDD" w14:textId="2DC8C586" w:rsidR="00A01685" w:rsidRDefault="00A01685" w:rsidP="00264E03">
      <w:pPr>
        <w:ind w:firstLine="567"/>
        <w:rPr>
          <w:sz w:val="24"/>
        </w:rPr>
      </w:pPr>
    </w:p>
    <w:p w14:paraId="0A4E77A8" w14:textId="59A7BBE8" w:rsidR="000D4C70" w:rsidRDefault="000D4C70" w:rsidP="00264E03">
      <w:pPr>
        <w:ind w:firstLine="567"/>
        <w:rPr>
          <w:sz w:val="24"/>
        </w:rPr>
      </w:pPr>
    </w:p>
    <w:p w14:paraId="12E0978A" w14:textId="77777777" w:rsidR="000D4C70" w:rsidRDefault="000D4C70" w:rsidP="00264E03">
      <w:pPr>
        <w:ind w:firstLine="567"/>
        <w:rPr>
          <w:sz w:val="24"/>
        </w:rPr>
      </w:pPr>
    </w:p>
    <w:p w14:paraId="542ABC22" w14:textId="77777777" w:rsidR="000D4C70" w:rsidRPr="00275EE4" w:rsidRDefault="000D4C70" w:rsidP="000D4C70">
      <w:pPr>
        <w:shd w:val="clear" w:color="auto" w:fill="FFFFFF"/>
        <w:ind w:firstLine="567"/>
        <w:rPr>
          <w:i/>
          <w:sz w:val="24"/>
          <w:lang w:val="kk-KZ"/>
        </w:rPr>
      </w:pPr>
      <w:bookmarkStart w:id="11" w:name="_Hlk144817774"/>
      <w:r w:rsidRPr="00275EE4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068043BD" w14:textId="77777777" w:rsidR="000D4C70" w:rsidRPr="00275EE4" w:rsidRDefault="000D4C70" w:rsidP="000D4C7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1B365E8" w14:textId="77777777" w:rsidR="000D4C70" w:rsidRPr="00275EE4" w:rsidRDefault="000D4C70" w:rsidP="000D4C7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A592A41" w14:textId="77777777" w:rsidR="000D4C70" w:rsidRPr="00275EE4" w:rsidRDefault="000D4C70" w:rsidP="000D4C7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9B6E991" w14:textId="77777777" w:rsidR="000D4C70" w:rsidRPr="00275EE4" w:rsidRDefault="000D4C70" w:rsidP="000D4C7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92B2402" w14:textId="77777777" w:rsidR="000D4C70" w:rsidRPr="00275EE4" w:rsidRDefault="000D4C70" w:rsidP="000D4C70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275EE4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275EE4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275EE4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bookmarkEnd w:id="11"/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55A48204" w14:textId="77777777" w:rsidR="000C72F1" w:rsidRDefault="00667AAE" w:rsidP="00C52FD4">
      <w:pPr>
        <w:pStyle w:val="20"/>
      </w:pPr>
      <w:r w:rsidRPr="00DC4853">
        <w:t xml:space="preserve">                       </w:t>
      </w:r>
      <w:r w:rsidR="00BF396E" w:rsidRPr="00D31EDC">
        <w:rPr>
          <w:sz w:val="24"/>
        </w:rPr>
        <w:fldChar w:fldCharType="begin"/>
      </w:r>
      <w:r w:rsidR="004D7B8B" w:rsidRPr="00D31EDC">
        <w:rPr>
          <w:sz w:val="24"/>
        </w:rPr>
        <w:instrText xml:space="preserve"> TOC \o "1-3" \h \z </w:instrText>
      </w:r>
      <w:r w:rsidR="00BF396E" w:rsidRPr="00D31EDC">
        <w:rPr>
          <w:sz w:val="24"/>
        </w:rPr>
        <w:fldChar w:fldCharType="separate"/>
      </w:r>
    </w:p>
    <w:p w14:paraId="231CBB02" w14:textId="52F65F36" w:rsidR="000C72F1" w:rsidRPr="000C72F1" w:rsidRDefault="005C3463" w:rsidP="000C72F1">
      <w:pPr>
        <w:pStyle w:val="12"/>
        <w:ind w:firstLine="567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4482061" w:history="1">
        <w:r w:rsidR="000C72F1" w:rsidRPr="000C72F1">
          <w:rPr>
            <w:rStyle w:val="ab"/>
            <w:sz w:val="24"/>
          </w:rPr>
          <w:t>Введение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_Toc144482061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IV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203F0742" w14:textId="7E6FBE50" w:rsidR="000C72F1" w:rsidRPr="000C72F1" w:rsidRDefault="005C3463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4482062" w:history="1">
        <w:r w:rsidR="000C72F1" w:rsidRPr="000C72F1">
          <w:rPr>
            <w:rStyle w:val="ab"/>
            <w:sz w:val="24"/>
            <w:lang w:val="en-US"/>
          </w:rPr>
          <w:t>1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Область применения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_Toc144482062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1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2D06260D" w14:textId="4F97CAC2" w:rsidR="000C72F1" w:rsidRPr="000C72F1" w:rsidRDefault="005C3463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4482063" w:history="1">
        <w:r w:rsidR="000C72F1" w:rsidRPr="000C72F1">
          <w:rPr>
            <w:rStyle w:val="ab"/>
            <w:sz w:val="24"/>
          </w:rPr>
          <w:t>2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Нормативные ссылки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_Toc144482063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1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5FEE879A" w14:textId="3277C290" w:rsidR="000C72F1" w:rsidRPr="000C72F1" w:rsidRDefault="005C3463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4482064" w:history="1">
        <w:r w:rsidR="000C72F1" w:rsidRPr="000C72F1">
          <w:rPr>
            <w:rStyle w:val="ab"/>
            <w:sz w:val="24"/>
          </w:rPr>
          <w:t>3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Типы крышек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_Toc144482064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2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5CD518B4" w14:textId="6FDE4ACB" w:rsidR="000C72F1" w:rsidRPr="000C72F1" w:rsidRDefault="005C3463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4482065" w:history="1">
        <w:r w:rsidR="000C72F1" w:rsidRPr="000C72F1">
          <w:rPr>
            <w:rStyle w:val="ab"/>
            <w:sz w:val="24"/>
          </w:rPr>
          <w:t>4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Размеры и допуски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_Toc144482065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2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76219198" w14:textId="2B55C02C" w:rsidR="000C72F1" w:rsidRPr="000C72F1" w:rsidRDefault="005C3463" w:rsidP="002579E7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4482066" w:history="1">
        <w:r w:rsidR="000C72F1" w:rsidRPr="000C72F1">
          <w:rPr>
            <w:rStyle w:val="ab"/>
            <w:sz w:val="24"/>
          </w:rPr>
          <w:t>4.1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Размеры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_Toc144482066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2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00DB7D1E" w14:textId="0D61A813" w:rsidR="000C72F1" w:rsidRPr="000C72F1" w:rsidRDefault="005C3463" w:rsidP="002579E7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4482067" w:history="1">
        <w:r w:rsidR="000C72F1" w:rsidRPr="000C72F1">
          <w:rPr>
            <w:rStyle w:val="ab"/>
            <w:sz w:val="24"/>
          </w:rPr>
          <w:t>4.2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Допуски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_Toc144482067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2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7F5B95FA" w14:textId="582560BA" w:rsidR="000C72F1" w:rsidRPr="000C72F1" w:rsidRDefault="005C3463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4482068" w:history="1">
        <w:r w:rsidR="000C72F1" w:rsidRPr="000C72F1">
          <w:rPr>
            <w:rStyle w:val="ab"/>
            <w:sz w:val="24"/>
          </w:rPr>
          <w:t>5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Обозначение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_Toc144482068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3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77958CDB" w14:textId="7DC0E127" w:rsidR="000C72F1" w:rsidRPr="000C72F1" w:rsidRDefault="005C3463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4482069" w:history="1">
        <w:r w:rsidR="000C72F1" w:rsidRPr="000C72F1">
          <w:rPr>
            <w:rStyle w:val="ab"/>
            <w:sz w:val="24"/>
          </w:rPr>
          <w:t>6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Требования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_Toc144482069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3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3F49AEA9" w14:textId="0236014A" w:rsidR="000C72F1" w:rsidRPr="000C72F1" w:rsidRDefault="005C3463" w:rsidP="002579E7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4482070" w:history="1">
        <w:r w:rsidR="000C72F1" w:rsidRPr="000C72F1">
          <w:rPr>
            <w:rStyle w:val="ab"/>
            <w:sz w:val="24"/>
          </w:rPr>
          <w:t>6.1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Общие требования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_Toc144482070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3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08BE620A" w14:textId="3837E34A" w:rsidR="000C72F1" w:rsidRPr="000C72F1" w:rsidRDefault="005C3463" w:rsidP="002579E7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4482071" w:history="1">
        <w:r w:rsidR="000C72F1" w:rsidRPr="000C72F1">
          <w:rPr>
            <w:rStyle w:val="ab"/>
            <w:sz w:val="24"/>
          </w:rPr>
          <w:t>6.2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Усилия, необходимые для удаления лепестка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_Toc144482071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3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0AC3C88B" w14:textId="7C3CBD2C" w:rsidR="000C72F1" w:rsidRPr="000C72F1" w:rsidRDefault="005C3463" w:rsidP="002579E7">
      <w:pPr>
        <w:pStyle w:val="20"/>
        <w:tabs>
          <w:tab w:val="clear" w:pos="993"/>
          <w:tab w:val="left" w:pos="567"/>
        </w:tabs>
        <w:ind w:hanging="993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4482072" w:history="1">
        <w:r w:rsidR="000C72F1" w:rsidRPr="000C72F1">
          <w:rPr>
            <w:rStyle w:val="ab"/>
            <w:sz w:val="24"/>
          </w:rPr>
          <w:t>7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Упаковка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_Toc144482072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4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13F124BC" w14:textId="15BCC59F" w:rsidR="000C72F1" w:rsidRPr="000C72F1" w:rsidRDefault="005C3463" w:rsidP="002579E7">
      <w:pPr>
        <w:pStyle w:val="20"/>
        <w:tabs>
          <w:tab w:val="clear" w:pos="993"/>
          <w:tab w:val="left" w:pos="567"/>
        </w:tabs>
        <w:ind w:hanging="993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4482073" w:history="1">
        <w:r w:rsidR="000C72F1" w:rsidRPr="000C72F1">
          <w:rPr>
            <w:rStyle w:val="ab"/>
            <w:sz w:val="24"/>
          </w:rPr>
          <w:t>8</w:t>
        </w:r>
        <w:r w:rsidR="000C72F1" w:rsidRPr="000C72F1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0C72F1" w:rsidRPr="000C72F1">
          <w:rPr>
            <w:rStyle w:val="ab"/>
            <w:sz w:val="24"/>
          </w:rPr>
          <w:t>Маркировка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_Toc144482073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4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251B0888" w14:textId="6BB64FA7" w:rsidR="000C72F1" w:rsidRDefault="005C3463" w:rsidP="000D4C70">
      <w:pPr>
        <w:pStyle w:val="12"/>
        <w:ind w:left="2410" w:hanging="184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44482074" w:history="1">
        <w:r w:rsidR="000C72F1" w:rsidRPr="000C72F1">
          <w:rPr>
            <w:rStyle w:val="ab"/>
            <w:sz w:val="24"/>
          </w:rPr>
          <w:t>Приложение В.А</w:t>
        </w:r>
        <w:r w:rsidR="000D4C70" w:rsidRPr="000D4C70">
          <w:rPr>
            <w:rStyle w:val="ab"/>
            <w:i/>
            <w:iCs/>
            <w:sz w:val="24"/>
          </w:rPr>
          <w:t xml:space="preserve"> (информационное)</w:t>
        </w:r>
        <w:r w:rsidR="000D4C70">
          <w:rPr>
            <w:rStyle w:val="ab"/>
            <w:sz w:val="24"/>
          </w:rPr>
          <w:t xml:space="preserve"> Сведения о соответствии стандартов ссылочным междынародным стандартам</w:t>
        </w:r>
        <w:r w:rsidR="000C72F1" w:rsidRPr="000C72F1">
          <w:rPr>
            <w:webHidden/>
            <w:sz w:val="24"/>
          </w:rPr>
          <w:tab/>
        </w:r>
        <w:r w:rsidR="000C72F1" w:rsidRPr="000C72F1">
          <w:rPr>
            <w:webHidden/>
            <w:sz w:val="24"/>
          </w:rPr>
          <w:fldChar w:fldCharType="begin"/>
        </w:r>
        <w:r w:rsidR="000C72F1" w:rsidRPr="000C72F1">
          <w:rPr>
            <w:webHidden/>
            <w:sz w:val="24"/>
          </w:rPr>
          <w:instrText xml:space="preserve"> PAGEREF _Toc144482074 \h </w:instrText>
        </w:r>
        <w:r w:rsidR="000C72F1" w:rsidRPr="000C72F1">
          <w:rPr>
            <w:webHidden/>
            <w:sz w:val="24"/>
          </w:rPr>
        </w:r>
        <w:r w:rsidR="000C72F1" w:rsidRPr="000C72F1">
          <w:rPr>
            <w:webHidden/>
            <w:sz w:val="24"/>
          </w:rPr>
          <w:fldChar w:fldCharType="separate"/>
        </w:r>
        <w:r w:rsidR="000C72F1" w:rsidRPr="000C72F1">
          <w:rPr>
            <w:webHidden/>
            <w:sz w:val="24"/>
          </w:rPr>
          <w:t>5</w:t>
        </w:r>
        <w:r w:rsidR="000C72F1" w:rsidRPr="000C72F1">
          <w:rPr>
            <w:webHidden/>
            <w:sz w:val="24"/>
          </w:rPr>
          <w:fldChar w:fldCharType="end"/>
        </w:r>
      </w:hyperlink>
    </w:p>
    <w:p w14:paraId="5D03A42E" w14:textId="77777777"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D31EDC">
        <w:rPr>
          <w:b/>
          <w:bCs/>
          <w:sz w:val="24"/>
        </w:rPr>
        <w:fldChar w:fldCharType="end"/>
      </w:r>
    </w:p>
    <w:p w14:paraId="6FBE6042" w14:textId="77777777" w:rsidR="00205DDC" w:rsidRPr="001767A1" w:rsidRDefault="00205DDC" w:rsidP="006B6448">
      <w:pPr>
        <w:pStyle w:val="12"/>
        <w:spacing w:before="120" w:after="120"/>
        <w:rPr>
          <w:rStyle w:val="ab"/>
          <w:sz w:val="24"/>
          <w:u w:val="none"/>
        </w:rPr>
      </w:pPr>
    </w:p>
    <w:p w14:paraId="757FC53A" w14:textId="77777777" w:rsidR="004E5AB6" w:rsidRPr="004C3B50" w:rsidRDefault="004E5AB6" w:rsidP="009D7C4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2" w:name="_Toc9597682"/>
      <w:bookmarkStart w:id="13" w:name="_Toc9960084"/>
      <w:bookmarkStart w:id="14" w:name="_Toc144482061"/>
      <w:r w:rsidRPr="004C3B50">
        <w:rPr>
          <w:sz w:val="24"/>
          <w:szCs w:val="24"/>
        </w:rPr>
        <w:lastRenderedPageBreak/>
        <w:t>Введение</w:t>
      </w:r>
      <w:bookmarkEnd w:id="12"/>
      <w:bookmarkEnd w:id="13"/>
      <w:bookmarkEnd w:id="14"/>
    </w:p>
    <w:p w14:paraId="41BE28A6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16E64C45" w14:textId="565EE7EE" w:rsidR="008B04BE" w:rsidRPr="004E5AB6" w:rsidRDefault="003B57E1" w:rsidP="003B57E1">
      <w:pPr>
        <w:snapToGrid w:val="0"/>
        <w:ind w:right="59" w:firstLine="567"/>
        <w:rPr>
          <w:sz w:val="24"/>
        </w:rPr>
        <w:sectPr w:rsidR="008B04B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bookmarkStart w:id="15" w:name="_Hlk144824005"/>
      <w:r w:rsidRPr="003B57E1">
        <w:rPr>
          <w:sz w:val="24"/>
        </w:rPr>
        <w:t>Материалы, из которых производят первичную упаковку для инъекционных лекарственных форм</w:t>
      </w:r>
      <w:r>
        <w:rPr>
          <w:sz w:val="24"/>
        </w:rPr>
        <w:t xml:space="preserve"> </w:t>
      </w:r>
      <w:r w:rsidRPr="003B57E1">
        <w:rPr>
          <w:sz w:val="24"/>
        </w:rPr>
        <w:t>(включая эластомерные материалы для пробок), представляют собой первичные упаковочные материалы, пригодные для хранения инъекционных лекарственных препаратов до момента их введения пациенту. Однако рассматриваемые в настоящем стандарте алюминиевые колпачки не относят к первичной</w:t>
      </w:r>
      <w:r>
        <w:rPr>
          <w:sz w:val="24"/>
        </w:rPr>
        <w:t xml:space="preserve"> </w:t>
      </w:r>
      <w:r w:rsidRPr="003B57E1">
        <w:rPr>
          <w:sz w:val="24"/>
        </w:rPr>
        <w:t>упаковке, которая находится в непосредственном контакте с лекарственными препаратами</w:t>
      </w:r>
      <w:bookmarkEnd w:id="15"/>
      <w:r w:rsidRPr="003B57E1">
        <w:rPr>
          <w:sz w:val="24"/>
        </w:rPr>
        <w:t>.</w:t>
      </w:r>
    </w:p>
    <w:p w14:paraId="1C08BE4B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C01DA4C" w14:textId="6BDEA8AD" w:rsidR="005C3697" w:rsidRPr="00123C96" w:rsidRDefault="003B57E1" w:rsidP="009D7C40">
      <w:pPr>
        <w:ind w:firstLine="567"/>
        <w:jc w:val="center"/>
        <w:rPr>
          <w:b/>
          <w:bCs/>
          <w:sz w:val="24"/>
          <w:highlight w:val="yellow"/>
        </w:rPr>
      </w:pPr>
      <w:r w:rsidRPr="003B57E1">
        <w:rPr>
          <w:b/>
          <w:bCs/>
          <w:sz w:val="24"/>
        </w:rPr>
        <w:t>КОНТЕЙНЕРЫ ДЛЯ ИНЪЕКЦИЙ И ПРИНАДЛЕЖНОСТИ</w:t>
      </w:r>
    </w:p>
    <w:p w14:paraId="6FC1C51B" w14:textId="77777777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</w:p>
    <w:p w14:paraId="77B385EE" w14:textId="291E5DC9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  <w:r w:rsidRPr="003B57E1">
        <w:rPr>
          <w:b/>
          <w:bCs/>
          <w:sz w:val="24"/>
        </w:rPr>
        <w:t xml:space="preserve">Часть </w:t>
      </w:r>
      <w:r w:rsidR="003B57E1" w:rsidRPr="003B57E1">
        <w:rPr>
          <w:b/>
          <w:bCs/>
          <w:sz w:val="24"/>
        </w:rPr>
        <w:t>6</w:t>
      </w:r>
      <w:r w:rsidRPr="00123C96">
        <w:rPr>
          <w:b/>
          <w:bCs/>
          <w:sz w:val="24"/>
          <w:highlight w:val="yellow"/>
        </w:rPr>
        <w:t xml:space="preserve"> </w:t>
      </w:r>
    </w:p>
    <w:p w14:paraId="3D25F5AB" w14:textId="77777777" w:rsidR="005C3697" w:rsidRPr="00123C96" w:rsidRDefault="005C3697" w:rsidP="005C3697">
      <w:pPr>
        <w:jc w:val="center"/>
        <w:rPr>
          <w:b/>
          <w:bCs/>
          <w:sz w:val="24"/>
          <w:highlight w:val="yellow"/>
        </w:rPr>
      </w:pPr>
    </w:p>
    <w:p w14:paraId="744E84D9" w14:textId="72CB2191" w:rsidR="005C3697" w:rsidRPr="005C3697" w:rsidRDefault="005E562B" w:rsidP="009D7C40">
      <w:pPr>
        <w:ind w:firstLine="567"/>
        <w:jc w:val="center"/>
        <w:rPr>
          <w:b/>
          <w:bCs/>
          <w:sz w:val="24"/>
        </w:rPr>
      </w:pPr>
      <w:r>
        <w:rPr>
          <w:b/>
          <w:bCs/>
          <w:sz w:val="24"/>
        </w:rPr>
        <w:t>К</w:t>
      </w:r>
      <w:r w:rsidRPr="003B57E1">
        <w:rPr>
          <w:b/>
          <w:bCs/>
          <w:sz w:val="24"/>
        </w:rPr>
        <w:t>рышки из комбинаций алюминия и пластика для флаконов для инъекций</w:t>
      </w:r>
    </w:p>
    <w:p w14:paraId="034B6FF9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00134FBE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7FE6ECE9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Default="00A321B1" w:rsidP="00342E7E">
      <w:pPr>
        <w:ind w:firstLine="567"/>
        <w:rPr>
          <w:sz w:val="20"/>
          <w:szCs w:val="20"/>
        </w:rPr>
      </w:pPr>
    </w:p>
    <w:p w14:paraId="1449D3CE" w14:textId="596839C1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6" w:name="_Toc144482062"/>
      <w:r w:rsidRPr="007E673B">
        <w:rPr>
          <w:sz w:val="24"/>
          <w:szCs w:val="24"/>
        </w:rPr>
        <w:t>Область применения</w:t>
      </w:r>
      <w:bookmarkEnd w:id="16"/>
    </w:p>
    <w:p w14:paraId="6F4F4945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0E1AFCB7" w14:textId="0140B16D" w:rsidR="00123C96" w:rsidRDefault="003B57E1" w:rsidP="005E562B">
      <w:pPr>
        <w:ind w:firstLine="567"/>
        <w:rPr>
          <w:sz w:val="24"/>
        </w:rPr>
      </w:pPr>
      <w:r w:rsidRPr="003B57E1">
        <w:rPr>
          <w:sz w:val="24"/>
        </w:rPr>
        <w:t>Настоящий стандарт устанавливает требования к к</w:t>
      </w:r>
      <w:r>
        <w:rPr>
          <w:sz w:val="24"/>
        </w:rPr>
        <w:t>рышкам</w:t>
      </w:r>
      <w:r w:rsidRPr="003B57E1">
        <w:rPr>
          <w:sz w:val="24"/>
        </w:rPr>
        <w:t xml:space="preserve"> из</w:t>
      </w:r>
      <w:r>
        <w:rPr>
          <w:sz w:val="24"/>
        </w:rPr>
        <w:t xml:space="preserve"> комбинаций </w:t>
      </w:r>
      <w:r w:rsidRPr="003B57E1">
        <w:rPr>
          <w:sz w:val="24"/>
        </w:rPr>
        <w:t>алюминия и</w:t>
      </w:r>
      <w:r>
        <w:rPr>
          <w:sz w:val="24"/>
        </w:rPr>
        <w:t xml:space="preserve"> </w:t>
      </w:r>
      <w:r w:rsidRPr="003B57E1">
        <w:rPr>
          <w:sz w:val="24"/>
        </w:rPr>
        <w:t>пласт</w:t>
      </w:r>
      <w:r>
        <w:rPr>
          <w:sz w:val="24"/>
        </w:rPr>
        <w:t>ика</w:t>
      </w:r>
      <w:r w:rsidRPr="003B57E1">
        <w:rPr>
          <w:sz w:val="24"/>
        </w:rPr>
        <w:t xml:space="preserve"> для флаконов для инъекци</w:t>
      </w:r>
      <w:r>
        <w:rPr>
          <w:sz w:val="24"/>
        </w:rPr>
        <w:t>й</w:t>
      </w:r>
      <w:r w:rsidRPr="003B57E1">
        <w:rPr>
          <w:sz w:val="24"/>
        </w:rPr>
        <w:t xml:space="preserve">, произведенных по </w:t>
      </w:r>
      <w:r>
        <w:rPr>
          <w:sz w:val="24"/>
          <w:lang w:val="en-US"/>
        </w:rPr>
        <w:t>ISO</w:t>
      </w:r>
      <w:r w:rsidRPr="003B57E1">
        <w:rPr>
          <w:sz w:val="24"/>
        </w:rPr>
        <w:t xml:space="preserve"> 8362-1 и</w:t>
      </w:r>
      <w:r w:rsidR="002579E7">
        <w:rPr>
          <w:sz w:val="24"/>
        </w:rPr>
        <w:t xml:space="preserve"> </w:t>
      </w:r>
      <w:r>
        <w:rPr>
          <w:sz w:val="24"/>
          <w:lang w:val="en-US"/>
        </w:rPr>
        <w:t>ISO</w:t>
      </w:r>
      <w:r w:rsidRPr="003B57E1">
        <w:rPr>
          <w:sz w:val="24"/>
        </w:rPr>
        <w:t xml:space="preserve"> 8362-4.</w:t>
      </w:r>
    </w:p>
    <w:p w14:paraId="0FC87FA3" w14:textId="77777777" w:rsidR="003B57E1" w:rsidRPr="008B04BE" w:rsidRDefault="003B57E1" w:rsidP="003B57E1">
      <w:pPr>
        <w:ind w:firstLine="567"/>
        <w:rPr>
          <w:sz w:val="24"/>
          <w:lang w:val="kk-KZ"/>
        </w:rPr>
      </w:pPr>
    </w:p>
    <w:p w14:paraId="246942D5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428970550"/>
      <w:bookmarkStart w:id="18" w:name="_Toc144482063"/>
      <w:r w:rsidRPr="002D7818">
        <w:rPr>
          <w:sz w:val="24"/>
          <w:szCs w:val="24"/>
        </w:rPr>
        <w:t>Нормативные ссылки</w:t>
      </w:r>
      <w:bookmarkEnd w:id="17"/>
      <w:bookmarkEnd w:id="18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251EB0C2" w14:textId="77777777" w:rsidR="00B83207" w:rsidRPr="005E562B" w:rsidRDefault="00B83207" w:rsidP="00B83207">
      <w:pPr>
        <w:ind w:firstLine="567"/>
        <w:rPr>
          <w:sz w:val="24"/>
        </w:rPr>
      </w:pPr>
      <w:r w:rsidRPr="005E562B">
        <w:rPr>
          <w:sz w:val="24"/>
        </w:rPr>
        <w:t xml:space="preserve">Для применения настоящего стандарта необходимы </w:t>
      </w:r>
      <w:r w:rsidRPr="005E562B">
        <w:rPr>
          <w:sz w:val="24"/>
          <w:lang w:val="fr-FR"/>
        </w:rPr>
        <w:t xml:space="preserve">следующие </w:t>
      </w:r>
      <w:r w:rsidR="00CF173B" w:rsidRPr="005E562B">
        <w:rPr>
          <w:sz w:val="24"/>
          <w:lang w:val="fr-FR"/>
        </w:rPr>
        <w:t>ссылочные документы</w:t>
      </w:r>
      <w:r w:rsidRPr="005E562B">
        <w:rPr>
          <w:sz w:val="24"/>
          <w:lang w:val="fr-FR"/>
        </w:rPr>
        <w:t xml:space="preserve">. </w:t>
      </w:r>
      <w:r w:rsidRPr="005E562B">
        <w:rPr>
          <w:sz w:val="24"/>
        </w:rPr>
        <w:t>Д</w:t>
      </w:r>
      <w:r w:rsidRPr="005E562B">
        <w:rPr>
          <w:sz w:val="24"/>
          <w:lang w:val="fr-FR"/>
        </w:rPr>
        <w:t>ля</w:t>
      </w:r>
      <w:r w:rsidR="00CF173B" w:rsidRPr="005E562B">
        <w:rPr>
          <w:sz w:val="24"/>
          <w:lang w:val="kk-KZ"/>
        </w:rPr>
        <w:t xml:space="preserve"> </w:t>
      </w:r>
      <w:r w:rsidR="00933935" w:rsidRPr="005E562B">
        <w:rPr>
          <w:sz w:val="24"/>
          <w:lang w:val="kk-KZ"/>
        </w:rPr>
        <w:t>датированных ссылок применяют указанное издание ссылочного документа, для</w:t>
      </w:r>
      <w:r w:rsidRPr="005E562B">
        <w:rPr>
          <w:sz w:val="24"/>
          <w:lang w:val="fr-FR"/>
        </w:rPr>
        <w:t xml:space="preserve"> недатированных ссылок применяют последнее издание ссылочного документа (включая все его изменения</w:t>
      </w:r>
      <w:r w:rsidRPr="005E562B">
        <w:rPr>
          <w:sz w:val="24"/>
        </w:rPr>
        <w:t>):</w:t>
      </w:r>
    </w:p>
    <w:p w14:paraId="4B4D902C" w14:textId="10B16FAA" w:rsidR="00D8063F" w:rsidRPr="005E562B" w:rsidRDefault="00D8063F" w:rsidP="005E562B">
      <w:pPr>
        <w:ind w:firstLine="567"/>
        <w:rPr>
          <w:sz w:val="24"/>
        </w:rPr>
      </w:pPr>
      <w:r w:rsidRPr="005E562B">
        <w:rPr>
          <w:sz w:val="24"/>
          <w:lang w:val="en-US"/>
        </w:rPr>
        <w:t xml:space="preserve">ISO </w:t>
      </w:r>
      <w:r w:rsidR="005E562B" w:rsidRPr="005E562B">
        <w:rPr>
          <w:sz w:val="24"/>
          <w:lang w:val="en-US"/>
        </w:rPr>
        <w:t>2768-1</w:t>
      </w:r>
      <w:r w:rsidR="002579E7" w:rsidRPr="002579E7">
        <w:rPr>
          <w:sz w:val="24"/>
          <w:lang w:val="en-US"/>
        </w:rPr>
        <w:t>:1989</w:t>
      </w:r>
      <w:r w:rsidRPr="005E562B">
        <w:rPr>
          <w:sz w:val="24"/>
          <w:lang w:val="en-US"/>
        </w:rPr>
        <w:t xml:space="preserve"> </w:t>
      </w:r>
      <w:r w:rsidR="005E562B" w:rsidRPr="005E562B">
        <w:rPr>
          <w:sz w:val="24"/>
          <w:lang w:val="en-US"/>
        </w:rPr>
        <w:t>General tolerances – Part 1: Tolerances for linear and angular dimensions without individual tolerance indications (</w:t>
      </w:r>
      <w:proofErr w:type="spellStart"/>
      <w:r w:rsidR="005E562B" w:rsidRPr="005E562B">
        <w:rPr>
          <w:sz w:val="24"/>
          <w:lang w:val="en-US"/>
        </w:rPr>
        <w:t>Допуски</w:t>
      </w:r>
      <w:proofErr w:type="spellEnd"/>
      <w:r w:rsidR="005E562B" w:rsidRPr="005E562B">
        <w:rPr>
          <w:sz w:val="24"/>
          <w:lang w:val="en-US"/>
        </w:rPr>
        <w:t xml:space="preserve"> </w:t>
      </w:r>
      <w:proofErr w:type="spellStart"/>
      <w:r w:rsidR="005E562B" w:rsidRPr="005E562B">
        <w:rPr>
          <w:sz w:val="24"/>
          <w:lang w:val="en-US"/>
        </w:rPr>
        <w:t>общие</w:t>
      </w:r>
      <w:proofErr w:type="spellEnd"/>
      <w:r w:rsidR="005E562B" w:rsidRPr="005E562B">
        <w:rPr>
          <w:sz w:val="24"/>
          <w:lang w:val="en-US"/>
        </w:rPr>
        <w:t xml:space="preserve">. </w:t>
      </w:r>
      <w:r w:rsidR="005E562B" w:rsidRPr="005E562B">
        <w:rPr>
          <w:sz w:val="24"/>
        </w:rPr>
        <w:t>Часть 1. Допуски на линейные и угловые размеры без специального указания допусков)</w:t>
      </w:r>
      <w:r w:rsidR="002579E7">
        <w:rPr>
          <w:sz w:val="24"/>
        </w:rPr>
        <w:t>.</w:t>
      </w:r>
    </w:p>
    <w:p w14:paraId="3B9A5C94" w14:textId="1E95A167" w:rsidR="005E562B" w:rsidRPr="009530E4" w:rsidRDefault="005E562B" w:rsidP="005E562B">
      <w:pPr>
        <w:ind w:firstLine="567"/>
        <w:rPr>
          <w:sz w:val="24"/>
        </w:rPr>
      </w:pPr>
      <w:r w:rsidRPr="009530E4">
        <w:rPr>
          <w:sz w:val="24"/>
          <w:lang w:val="en-US"/>
        </w:rPr>
        <w:t>ISO 2</w:t>
      </w:r>
      <w:r w:rsidR="00295C89" w:rsidRPr="00295C89">
        <w:rPr>
          <w:sz w:val="24"/>
          <w:lang w:val="en-US"/>
        </w:rPr>
        <w:t>2081</w:t>
      </w:r>
      <w:r w:rsidR="009530E4" w:rsidRPr="009530E4">
        <w:rPr>
          <w:sz w:val="24"/>
          <w:lang w:val="en-US"/>
        </w:rPr>
        <w:t>:</w:t>
      </w:r>
      <w:r w:rsidR="00295C89" w:rsidRPr="00295C89">
        <w:rPr>
          <w:sz w:val="24"/>
          <w:lang w:val="en-US"/>
        </w:rPr>
        <w:t>2021</w:t>
      </w:r>
      <w:r w:rsidRPr="009530E4">
        <w:rPr>
          <w:sz w:val="24"/>
          <w:lang w:val="en-US"/>
        </w:rPr>
        <w:t xml:space="preserve">, </w:t>
      </w:r>
      <w:r w:rsidR="00295C89" w:rsidRPr="00295C89">
        <w:rPr>
          <w:sz w:val="24"/>
          <w:lang w:val="en-US"/>
        </w:rPr>
        <w:t xml:space="preserve">Geometrical product specifications (GPS) </w:t>
      </w:r>
      <w:r w:rsidR="00295C89">
        <w:rPr>
          <w:sz w:val="24"/>
          <w:lang w:val="en-US"/>
        </w:rPr>
        <w:t>–</w:t>
      </w:r>
      <w:r w:rsidR="00295C89" w:rsidRPr="00295C89">
        <w:rPr>
          <w:sz w:val="24"/>
          <w:lang w:val="en-US"/>
        </w:rPr>
        <w:t xml:space="preserve"> Geometrical tolerancing </w:t>
      </w:r>
      <w:r w:rsidR="00295C89">
        <w:rPr>
          <w:sz w:val="24"/>
          <w:lang w:val="en-US"/>
        </w:rPr>
        <w:t>–</w:t>
      </w:r>
      <w:r w:rsidR="00295C89" w:rsidRPr="00295C89">
        <w:rPr>
          <w:sz w:val="24"/>
          <w:lang w:val="en-US"/>
        </w:rPr>
        <w:t xml:space="preserve"> General geometrical specifications and general size specifications</w:t>
      </w:r>
      <w:r w:rsidRPr="009530E4">
        <w:rPr>
          <w:sz w:val="24"/>
          <w:lang w:val="en-US"/>
        </w:rPr>
        <w:t xml:space="preserve"> (</w:t>
      </w:r>
      <w:proofErr w:type="spellStart"/>
      <w:r w:rsidR="00295C89" w:rsidRPr="00295C89">
        <w:rPr>
          <w:sz w:val="24"/>
          <w:lang w:val="en-US"/>
        </w:rPr>
        <w:t>Геометрические</w:t>
      </w:r>
      <w:proofErr w:type="spellEnd"/>
      <w:r w:rsidR="00295C89" w:rsidRPr="00295C89">
        <w:rPr>
          <w:sz w:val="24"/>
          <w:lang w:val="en-US"/>
        </w:rPr>
        <w:t xml:space="preserve"> </w:t>
      </w:r>
      <w:proofErr w:type="spellStart"/>
      <w:r w:rsidR="00295C89" w:rsidRPr="00295C89">
        <w:rPr>
          <w:sz w:val="24"/>
          <w:lang w:val="en-US"/>
        </w:rPr>
        <w:t>характеристики</w:t>
      </w:r>
      <w:proofErr w:type="spellEnd"/>
      <w:r w:rsidR="00295C89" w:rsidRPr="00295C89">
        <w:rPr>
          <w:sz w:val="24"/>
          <w:lang w:val="en-US"/>
        </w:rPr>
        <w:t xml:space="preserve"> </w:t>
      </w:r>
      <w:proofErr w:type="spellStart"/>
      <w:r w:rsidR="00295C89" w:rsidRPr="00295C89">
        <w:rPr>
          <w:sz w:val="24"/>
          <w:lang w:val="en-US"/>
        </w:rPr>
        <w:t>изделий</w:t>
      </w:r>
      <w:proofErr w:type="spellEnd"/>
      <w:r w:rsidR="00295C89" w:rsidRPr="00295C89">
        <w:rPr>
          <w:sz w:val="24"/>
          <w:lang w:val="en-US"/>
        </w:rPr>
        <w:t xml:space="preserve"> (GPS). </w:t>
      </w:r>
      <w:r w:rsidR="00295C89" w:rsidRPr="00295C89">
        <w:rPr>
          <w:sz w:val="24"/>
        </w:rPr>
        <w:t>Назначение геометрических допусков. Общие геометрические характеристики и общие размерные характеристики</w:t>
      </w:r>
      <w:r w:rsidRPr="009530E4">
        <w:rPr>
          <w:sz w:val="24"/>
        </w:rPr>
        <w:t>)</w:t>
      </w:r>
      <w:r w:rsidR="002579E7" w:rsidRPr="009530E4">
        <w:rPr>
          <w:sz w:val="24"/>
        </w:rPr>
        <w:t>.</w:t>
      </w:r>
    </w:p>
    <w:p w14:paraId="1CA90B6D" w14:textId="4A9EF7C2" w:rsidR="005E562B" w:rsidRPr="005E562B" w:rsidRDefault="005E562B" w:rsidP="005E562B">
      <w:pPr>
        <w:ind w:firstLine="567"/>
        <w:rPr>
          <w:sz w:val="24"/>
        </w:rPr>
      </w:pPr>
      <w:r w:rsidRPr="009530E4">
        <w:rPr>
          <w:sz w:val="24"/>
          <w:lang w:val="en-US"/>
        </w:rPr>
        <w:t>ISO</w:t>
      </w:r>
      <w:r w:rsidRPr="009530E4">
        <w:rPr>
          <w:sz w:val="24"/>
        </w:rPr>
        <w:t xml:space="preserve"> 8362-3</w:t>
      </w:r>
      <w:r w:rsidR="009530E4" w:rsidRPr="009530E4">
        <w:rPr>
          <w:sz w:val="24"/>
        </w:rPr>
        <w:t>:2001</w:t>
      </w:r>
      <w:r w:rsidRPr="009530E4">
        <w:rPr>
          <w:sz w:val="24"/>
        </w:rPr>
        <w:t xml:space="preserve">, </w:t>
      </w:r>
      <w:r w:rsidRPr="009530E4">
        <w:rPr>
          <w:sz w:val="24"/>
          <w:lang w:val="en-US"/>
        </w:rPr>
        <w:t>Injection</w:t>
      </w:r>
      <w:r w:rsidRPr="009530E4">
        <w:rPr>
          <w:sz w:val="24"/>
        </w:rPr>
        <w:t xml:space="preserve"> </w:t>
      </w:r>
      <w:r w:rsidRPr="009530E4">
        <w:rPr>
          <w:sz w:val="24"/>
          <w:lang w:val="en-US"/>
        </w:rPr>
        <w:t>containers</w:t>
      </w:r>
      <w:r w:rsidRPr="009530E4">
        <w:rPr>
          <w:sz w:val="24"/>
        </w:rPr>
        <w:t xml:space="preserve"> </w:t>
      </w:r>
      <w:r w:rsidRPr="009530E4">
        <w:rPr>
          <w:sz w:val="24"/>
          <w:lang w:val="en-US"/>
        </w:rPr>
        <w:t>and</w:t>
      </w:r>
      <w:r w:rsidRPr="009530E4">
        <w:rPr>
          <w:sz w:val="24"/>
        </w:rPr>
        <w:t xml:space="preserve"> </w:t>
      </w:r>
      <w:r w:rsidRPr="009530E4">
        <w:rPr>
          <w:sz w:val="24"/>
          <w:lang w:val="en-US"/>
        </w:rPr>
        <w:t>accessories</w:t>
      </w:r>
      <w:r w:rsidRPr="009530E4">
        <w:rPr>
          <w:sz w:val="24"/>
        </w:rPr>
        <w:t xml:space="preserve"> – </w:t>
      </w:r>
      <w:r w:rsidRPr="009530E4">
        <w:rPr>
          <w:sz w:val="24"/>
          <w:lang w:val="en-US"/>
        </w:rPr>
        <w:t>Part</w:t>
      </w:r>
      <w:r w:rsidRPr="009530E4">
        <w:rPr>
          <w:sz w:val="24"/>
        </w:rPr>
        <w:t xml:space="preserve"> 3: </w:t>
      </w:r>
      <w:proofErr w:type="spellStart"/>
      <w:r w:rsidRPr="009530E4">
        <w:rPr>
          <w:sz w:val="24"/>
          <w:lang w:val="en-US"/>
        </w:rPr>
        <w:t>Aluminium</w:t>
      </w:r>
      <w:proofErr w:type="spellEnd"/>
      <w:r w:rsidRPr="009530E4">
        <w:rPr>
          <w:sz w:val="24"/>
        </w:rPr>
        <w:t xml:space="preserve"> </w:t>
      </w:r>
      <w:r w:rsidRPr="009530E4">
        <w:rPr>
          <w:sz w:val="24"/>
          <w:lang w:val="en-US"/>
        </w:rPr>
        <w:t>caps</w:t>
      </w:r>
      <w:r w:rsidRPr="009530E4">
        <w:rPr>
          <w:sz w:val="24"/>
        </w:rPr>
        <w:t xml:space="preserve"> </w:t>
      </w:r>
      <w:r w:rsidRPr="009530E4">
        <w:rPr>
          <w:sz w:val="24"/>
          <w:lang w:val="en-US"/>
        </w:rPr>
        <w:t>for</w:t>
      </w:r>
      <w:r w:rsidRPr="009530E4">
        <w:rPr>
          <w:sz w:val="24"/>
        </w:rPr>
        <w:t xml:space="preserve"> </w:t>
      </w:r>
      <w:r w:rsidRPr="009530E4">
        <w:rPr>
          <w:sz w:val="24"/>
          <w:lang w:val="en-US"/>
        </w:rPr>
        <w:t>injection</w:t>
      </w:r>
      <w:r w:rsidRPr="009530E4">
        <w:rPr>
          <w:sz w:val="24"/>
        </w:rPr>
        <w:t xml:space="preserve"> </w:t>
      </w:r>
      <w:r w:rsidRPr="009530E4">
        <w:rPr>
          <w:sz w:val="24"/>
          <w:lang w:val="en-US"/>
        </w:rPr>
        <w:t>vials</w:t>
      </w:r>
      <w:r w:rsidRPr="009530E4">
        <w:rPr>
          <w:sz w:val="24"/>
        </w:rPr>
        <w:t xml:space="preserve"> (</w:t>
      </w:r>
      <w:r w:rsidR="009530E4" w:rsidRPr="009530E4">
        <w:rPr>
          <w:sz w:val="24"/>
        </w:rPr>
        <w:t>Емкости для инъекционных лекарственных средств и принадлежности к ним. Часть 3. Алюминиевые колпачки для инъекционных флаконов</w:t>
      </w:r>
      <w:r w:rsidRPr="009530E4">
        <w:rPr>
          <w:sz w:val="24"/>
        </w:rPr>
        <w:t>)</w:t>
      </w:r>
      <w:r w:rsidR="002579E7" w:rsidRPr="009530E4">
        <w:rPr>
          <w:sz w:val="24"/>
        </w:rPr>
        <w:t>.</w:t>
      </w:r>
    </w:p>
    <w:p w14:paraId="037BD5A0" w14:textId="76AD24A8" w:rsidR="002579E7" w:rsidRPr="009530E4" w:rsidRDefault="002579E7" w:rsidP="005E562B">
      <w:pPr>
        <w:ind w:firstLine="567"/>
        <w:rPr>
          <w:sz w:val="24"/>
        </w:rPr>
      </w:pPr>
      <w:r w:rsidRPr="005E562B">
        <w:rPr>
          <w:sz w:val="24"/>
          <w:lang w:val="en-US"/>
        </w:rPr>
        <w:t>ISO</w:t>
      </w:r>
      <w:r w:rsidRPr="009530E4">
        <w:rPr>
          <w:sz w:val="24"/>
        </w:rPr>
        <w:t xml:space="preserve"> 8872:2022 </w:t>
      </w:r>
      <w:proofErr w:type="spellStart"/>
      <w:r w:rsidRPr="002579E7">
        <w:rPr>
          <w:sz w:val="24"/>
          <w:lang w:val="en-US"/>
        </w:rPr>
        <w:t>Aluminium</w:t>
      </w:r>
      <w:proofErr w:type="spellEnd"/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caps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and</w:t>
      </w:r>
      <w:r w:rsidRPr="009530E4">
        <w:rPr>
          <w:sz w:val="24"/>
        </w:rPr>
        <w:t xml:space="preserve"> </w:t>
      </w:r>
      <w:proofErr w:type="spellStart"/>
      <w:r w:rsidRPr="002579E7">
        <w:rPr>
          <w:sz w:val="24"/>
          <w:lang w:val="en-US"/>
        </w:rPr>
        <w:t>aluminium</w:t>
      </w:r>
      <w:proofErr w:type="spellEnd"/>
      <w:r w:rsidRPr="009530E4">
        <w:rPr>
          <w:sz w:val="24"/>
        </w:rPr>
        <w:t>/</w:t>
      </w:r>
      <w:r w:rsidRPr="002579E7">
        <w:rPr>
          <w:sz w:val="24"/>
          <w:lang w:val="en-US"/>
        </w:rPr>
        <w:t>plastic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caps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for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infusion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bottles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and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injection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vials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General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requirements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and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test</w:t>
      </w:r>
      <w:r w:rsidRPr="009530E4">
        <w:rPr>
          <w:sz w:val="24"/>
        </w:rPr>
        <w:t xml:space="preserve"> </w:t>
      </w:r>
      <w:r w:rsidRPr="002579E7">
        <w:rPr>
          <w:sz w:val="24"/>
          <w:lang w:val="en-US"/>
        </w:rPr>
        <w:t>methods</w:t>
      </w:r>
      <w:r w:rsidRPr="009530E4">
        <w:rPr>
          <w:sz w:val="24"/>
        </w:rPr>
        <w:t xml:space="preserve"> (Колпачки алюминиевые или алюминиево-пластиковые для бутылок для инфузий и флаконов для инъекций. Общие требования и методы испытаний). </w:t>
      </w:r>
    </w:p>
    <w:p w14:paraId="2A4BD1E8" w14:textId="7DEBEDDD" w:rsidR="005E562B" w:rsidRPr="005E562B" w:rsidRDefault="005E562B" w:rsidP="005E562B">
      <w:pPr>
        <w:ind w:firstLine="567"/>
        <w:rPr>
          <w:sz w:val="24"/>
        </w:rPr>
      </w:pPr>
      <w:r w:rsidRPr="005E562B">
        <w:rPr>
          <w:sz w:val="24"/>
          <w:lang w:val="en-US"/>
        </w:rPr>
        <w:t>ISO</w:t>
      </w:r>
      <w:r w:rsidRPr="009530E4">
        <w:rPr>
          <w:sz w:val="24"/>
          <w:lang w:val="en-US"/>
        </w:rPr>
        <w:t xml:space="preserve"> 8872:2003</w:t>
      </w:r>
      <w:r w:rsidR="002579E7" w:rsidRPr="009530E4">
        <w:rPr>
          <w:rStyle w:val="a9"/>
          <w:sz w:val="24"/>
          <w:lang w:val="en-US"/>
        </w:rPr>
        <w:footnoteReference w:customMarkFollows="1" w:id="1"/>
        <w:t>*</w:t>
      </w:r>
      <w:r w:rsidRPr="009530E4">
        <w:rPr>
          <w:sz w:val="24"/>
          <w:lang w:val="en-US"/>
        </w:rPr>
        <w:t xml:space="preserve"> </w:t>
      </w:r>
      <w:proofErr w:type="spellStart"/>
      <w:r w:rsidRPr="005E562B">
        <w:rPr>
          <w:sz w:val="24"/>
          <w:lang w:val="en-US"/>
        </w:rPr>
        <w:t>Aluminium</w:t>
      </w:r>
      <w:proofErr w:type="spellEnd"/>
      <w:r w:rsidRPr="009530E4">
        <w:rPr>
          <w:sz w:val="24"/>
          <w:lang w:val="en-US"/>
        </w:rPr>
        <w:t xml:space="preserve"> </w:t>
      </w:r>
      <w:r w:rsidRPr="005E562B">
        <w:rPr>
          <w:sz w:val="24"/>
          <w:lang w:val="en-US"/>
        </w:rPr>
        <w:t>caps</w:t>
      </w:r>
      <w:r w:rsidRPr="009530E4">
        <w:rPr>
          <w:sz w:val="24"/>
          <w:lang w:val="en-US"/>
        </w:rPr>
        <w:t xml:space="preserve"> </w:t>
      </w:r>
      <w:r w:rsidRPr="005E562B">
        <w:rPr>
          <w:sz w:val="24"/>
          <w:lang w:val="en-US"/>
        </w:rPr>
        <w:t>for</w:t>
      </w:r>
      <w:r w:rsidRPr="009530E4">
        <w:rPr>
          <w:sz w:val="24"/>
          <w:lang w:val="en-US"/>
        </w:rPr>
        <w:t xml:space="preserve"> </w:t>
      </w:r>
      <w:r w:rsidRPr="005E562B">
        <w:rPr>
          <w:sz w:val="24"/>
          <w:lang w:val="en-US"/>
        </w:rPr>
        <w:t>transfusion</w:t>
      </w:r>
      <w:r w:rsidRPr="009530E4">
        <w:rPr>
          <w:sz w:val="24"/>
          <w:lang w:val="en-US"/>
        </w:rPr>
        <w:t xml:space="preserve">, </w:t>
      </w:r>
      <w:r w:rsidRPr="005E562B">
        <w:rPr>
          <w:sz w:val="24"/>
          <w:lang w:val="en-US"/>
        </w:rPr>
        <w:t>infusion</w:t>
      </w:r>
      <w:r w:rsidRPr="009530E4">
        <w:rPr>
          <w:sz w:val="24"/>
          <w:lang w:val="en-US"/>
        </w:rPr>
        <w:t xml:space="preserve"> </w:t>
      </w:r>
      <w:r w:rsidRPr="005E562B">
        <w:rPr>
          <w:sz w:val="24"/>
          <w:lang w:val="en-US"/>
        </w:rPr>
        <w:t>and</w:t>
      </w:r>
      <w:r w:rsidRPr="009530E4">
        <w:rPr>
          <w:sz w:val="24"/>
          <w:lang w:val="en-US"/>
        </w:rPr>
        <w:t xml:space="preserve"> </w:t>
      </w:r>
      <w:r w:rsidRPr="005E562B">
        <w:rPr>
          <w:sz w:val="24"/>
          <w:lang w:val="en-US"/>
        </w:rPr>
        <w:t>injection</w:t>
      </w:r>
      <w:r w:rsidRPr="009530E4">
        <w:rPr>
          <w:sz w:val="24"/>
          <w:lang w:val="en-US"/>
        </w:rPr>
        <w:t xml:space="preserve"> </w:t>
      </w:r>
      <w:r w:rsidRPr="005E562B">
        <w:rPr>
          <w:sz w:val="24"/>
          <w:lang w:val="en-US"/>
        </w:rPr>
        <w:t>bottles</w:t>
      </w:r>
      <w:r w:rsidRPr="009530E4">
        <w:rPr>
          <w:sz w:val="24"/>
          <w:lang w:val="en-US"/>
        </w:rPr>
        <w:t xml:space="preserve"> – </w:t>
      </w:r>
      <w:r w:rsidRPr="005E562B">
        <w:rPr>
          <w:sz w:val="24"/>
          <w:lang w:val="en-US"/>
        </w:rPr>
        <w:t>General</w:t>
      </w:r>
      <w:r w:rsidRPr="009530E4">
        <w:rPr>
          <w:sz w:val="24"/>
          <w:lang w:val="en-US"/>
        </w:rPr>
        <w:t xml:space="preserve"> </w:t>
      </w:r>
      <w:r w:rsidRPr="005E562B">
        <w:rPr>
          <w:sz w:val="24"/>
          <w:lang w:val="en-US"/>
        </w:rPr>
        <w:t>requirements</w:t>
      </w:r>
      <w:r w:rsidRPr="009530E4">
        <w:rPr>
          <w:sz w:val="24"/>
          <w:lang w:val="en-US"/>
        </w:rPr>
        <w:t xml:space="preserve"> </w:t>
      </w:r>
      <w:r w:rsidRPr="002579E7">
        <w:rPr>
          <w:sz w:val="24"/>
          <w:lang w:val="en-US"/>
        </w:rPr>
        <w:t>and</w:t>
      </w:r>
      <w:r w:rsidRPr="009530E4">
        <w:rPr>
          <w:sz w:val="24"/>
          <w:lang w:val="en-US"/>
        </w:rPr>
        <w:t xml:space="preserve"> </w:t>
      </w:r>
      <w:r w:rsidRPr="002579E7">
        <w:rPr>
          <w:sz w:val="24"/>
          <w:lang w:val="en-US"/>
        </w:rPr>
        <w:t>test</w:t>
      </w:r>
      <w:r w:rsidRPr="009530E4">
        <w:rPr>
          <w:sz w:val="24"/>
          <w:lang w:val="en-US"/>
        </w:rPr>
        <w:t xml:space="preserve"> </w:t>
      </w:r>
      <w:r w:rsidRPr="002579E7">
        <w:rPr>
          <w:sz w:val="24"/>
          <w:lang w:val="en-US"/>
        </w:rPr>
        <w:t>methods</w:t>
      </w:r>
      <w:r w:rsidRPr="009530E4">
        <w:rPr>
          <w:sz w:val="24"/>
          <w:lang w:val="en-US"/>
        </w:rPr>
        <w:t xml:space="preserve"> (</w:t>
      </w:r>
      <w:r w:rsidR="009530E4" w:rsidRPr="009530E4">
        <w:rPr>
          <w:sz w:val="24"/>
        </w:rPr>
        <w:t>Колпачки</w:t>
      </w:r>
      <w:r w:rsidR="009530E4" w:rsidRPr="009530E4">
        <w:rPr>
          <w:sz w:val="24"/>
          <w:lang w:val="en-US"/>
        </w:rPr>
        <w:t xml:space="preserve"> </w:t>
      </w:r>
      <w:r w:rsidR="009530E4" w:rsidRPr="009530E4">
        <w:rPr>
          <w:sz w:val="24"/>
        </w:rPr>
        <w:t>алюминиевые</w:t>
      </w:r>
      <w:r w:rsidR="009530E4" w:rsidRPr="009530E4">
        <w:rPr>
          <w:sz w:val="24"/>
          <w:lang w:val="en-US"/>
        </w:rPr>
        <w:t xml:space="preserve"> </w:t>
      </w:r>
      <w:r w:rsidR="009530E4" w:rsidRPr="009530E4">
        <w:rPr>
          <w:sz w:val="24"/>
        </w:rPr>
        <w:t>для</w:t>
      </w:r>
      <w:r w:rsidR="009530E4" w:rsidRPr="009530E4">
        <w:rPr>
          <w:sz w:val="24"/>
          <w:lang w:val="en-US"/>
        </w:rPr>
        <w:t xml:space="preserve"> </w:t>
      </w:r>
      <w:r w:rsidR="009530E4" w:rsidRPr="009530E4">
        <w:rPr>
          <w:sz w:val="24"/>
        </w:rPr>
        <w:t>флаконов</w:t>
      </w:r>
      <w:r w:rsidR="009530E4" w:rsidRPr="009530E4">
        <w:rPr>
          <w:sz w:val="24"/>
          <w:lang w:val="en-US"/>
        </w:rPr>
        <w:t xml:space="preserve"> </w:t>
      </w:r>
      <w:r w:rsidR="009530E4" w:rsidRPr="009530E4">
        <w:rPr>
          <w:sz w:val="24"/>
        </w:rPr>
        <w:t>для</w:t>
      </w:r>
      <w:r w:rsidR="009530E4" w:rsidRPr="009530E4">
        <w:rPr>
          <w:sz w:val="24"/>
          <w:lang w:val="en-US"/>
        </w:rPr>
        <w:t xml:space="preserve"> </w:t>
      </w:r>
      <w:r w:rsidR="009530E4" w:rsidRPr="009530E4">
        <w:rPr>
          <w:sz w:val="24"/>
        </w:rPr>
        <w:t>трансфузий</w:t>
      </w:r>
      <w:r w:rsidR="009530E4" w:rsidRPr="009530E4">
        <w:rPr>
          <w:sz w:val="24"/>
          <w:lang w:val="en-US"/>
        </w:rPr>
        <w:t xml:space="preserve">, </w:t>
      </w:r>
      <w:r w:rsidR="009530E4" w:rsidRPr="009530E4">
        <w:rPr>
          <w:sz w:val="24"/>
        </w:rPr>
        <w:t>инфузий</w:t>
      </w:r>
      <w:r w:rsidR="009530E4" w:rsidRPr="009530E4">
        <w:rPr>
          <w:sz w:val="24"/>
          <w:lang w:val="en-US"/>
        </w:rPr>
        <w:t xml:space="preserve"> </w:t>
      </w:r>
      <w:r w:rsidR="009530E4" w:rsidRPr="009530E4">
        <w:rPr>
          <w:sz w:val="24"/>
        </w:rPr>
        <w:t>и</w:t>
      </w:r>
      <w:r w:rsidR="009530E4" w:rsidRPr="009530E4">
        <w:rPr>
          <w:sz w:val="24"/>
          <w:lang w:val="en-US"/>
        </w:rPr>
        <w:t xml:space="preserve"> </w:t>
      </w:r>
      <w:r w:rsidR="009530E4" w:rsidRPr="009530E4">
        <w:rPr>
          <w:sz w:val="24"/>
        </w:rPr>
        <w:t>инъекций</w:t>
      </w:r>
      <w:r w:rsidR="009530E4" w:rsidRPr="009530E4">
        <w:rPr>
          <w:sz w:val="24"/>
          <w:lang w:val="en-US"/>
        </w:rPr>
        <w:t xml:space="preserve">. </w:t>
      </w:r>
      <w:r w:rsidR="009530E4" w:rsidRPr="009530E4">
        <w:rPr>
          <w:sz w:val="24"/>
        </w:rPr>
        <w:t>Общие требования и методы испытаний</w:t>
      </w:r>
      <w:r w:rsidRPr="005E562B">
        <w:rPr>
          <w:sz w:val="24"/>
        </w:rPr>
        <w:t>)</w:t>
      </w:r>
    </w:p>
    <w:p w14:paraId="2D2E6FE9" w14:textId="77777777" w:rsidR="009D7C40" w:rsidRDefault="009D7C40" w:rsidP="005E562B">
      <w:pPr>
        <w:ind w:firstLine="567"/>
        <w:rPr>
          <w:sz w:val="24"/>
        </w:rPr>
      </w:pPr>
    </w:p>
    <w:p w14:paraId="73ADC7A7" w14:textId="618DA2F3" w:rsidR="001567BA" w:rsidRPr="00CE252E" w:rsidRDefault="0085705E" w:rsidP="00002E20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144482064"/>
      <w:r w:rsidRPr="00CE252E">
        <w:rPr>
          <w:sz w:val="24"/>
          <w:szCs w:val="24"/>
        </w:rPr>
        <w:t>Т</w:t>
      </w:r>
      <w:r w:rsidR="007F43D1" w:rsidRPr="00CE252E">
        <w:rPr>
          <w:sz w:val="24"/>
          <w:szCs w:val="24"/>
        </w:rPr>
        <w:t>ипы крышек</w:t>
      </w:r>
      <w:bookmarkEnd w:id="19"/>
    </w:p>
    <w:p w14:paraId="7C3BC02D" w14:textId="77777777" w:rsidR="001567BA" w:rsidRPr="001567BA" w:rsidRDefault="001567BA" w:rsidP="00870363">
      <w:pPr>
        <w:ind w:firstLine="567"/>
        <w:rPr>
          <w:sz w:val="24"/>
          <w:highlight w:val="yellow"/>
        </w:rPr>
      </w:pPr>
    </w:p>
    <w:p w14:paraId="582AC440" w14:textId="1AD25CAC" w:rsidR="00002E20" w:rsidRPr="00002E20" w:rsidRDefault="00002E20" w:rsidP="00002E20">
      <w:pPr>
        <w:autoSpaceDE w:val="0"/>
        <w:autoSpaceDN w:val="0"/>
        <w:adjustRightInd w:val="0"/>
        <w:ind w:firstLine="567"/>
        <w:rPr>
          <w:sz w:val="24"/>
        </w:rPr>
      </w:pPr>
      <w:r w:rsidRPr="00002E20">
        <w:rPr>
          <w:sz w:val="24"/>
        </w:rPr>
        <w:t>Выпускают к</w:t>
      </w:r>
      <w:r>
        <w:rPr>
          <w:sz w:val="24"/>
        </w:rPr>
        <w:t>рышки</w:t>
      </w:r>
      <w:r w:rsidRPr="00002E20">
        <w:rPr>
          <w:sz w:val="24"/>
        </w:rPr>
        <w:t xml:space="preserve"> следующих типов:</w:t>
      </w:r>
    </w:p>
    <w:p w14:paraId="7BB7AF20" w14:textId="0AF8A27C" w:rsidR="00002E20" w:rsidRPr="009D7C40" w:rsidRDefault="00002E20" w:rsidP="009D7C40">
      <w:pPr>
        <w:pStyle w:val="af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D7C40">
        <w:rPr>
          <w:rFonts w:ascii="Times New Roman" w:hAnsi="Times New Roman"/>
          <w:sz w:val="24"/>
        </w:rPr>
        <w:t>тип ZB</w:t>
      </w:r>
      <w:r w:rsidR="009D7C40" w:rsidRPr="009D7C40">
        <w:rPr>
          <w:rFonts w:ascii="Times New Roman" w:hAnsi="Times New Roman"/>
          <w:sz w:val="24"/>
        </w:rPr>
        <w:t xml:space="preserve"> – </w:t>
      </w:r>
      <w:r w:rsidRPr="009D7C40">
        <w:rPr>
          <w:rFonts w:ascii="Times New Roman" w:hAnsi="Times New Roman"/>
          <w:sz w:val="24"/>
        </w:rPr>
        <w:t>крышка алюминиевая с отверстием в центре и пластмассовым элементом;</w:t>
      </w:r>
    </w:p>
    <w:p w14:paraId="7C826C70" w14:textId="06D82AAF" w:rsidR="00870363" w:rsidRPr="009D7C40" w:rsidRDefault="00002E20" w:rsidP="009D7C40">
      <w:pPr>
        <w:pStyle w:val="af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9D7C40">
        <w:rPr>
          <w:rFonts w:ascii="Times New Roman" w:hAnsi="Times New Roman"/>
          <w:sz w:val="24"/>
        </w:rPr>
        <w:lastRenderedPageBreak/>
        <w:t>тип</w:t>
      </w:r>
      <w:r w:rsidR="009D7C40">
        <w:rPr>
          <w:rFonts w:ascii="Times New Roman" w:hAnsi="Times New Roman"/>
          <w:sz w:val="24"/>
        </w:rPr>
        <w:t xml:space="preserve"> </w:t>
      </w:r>
      <w:r w:rsidRPr="009D7C40">
        <w:rPr>
          <w:rFonts w:ascii="Times New Roman" w:hAnsi="Times New Roman"/>
          <w:sz w:val="24"/>
        </w:rPr>
        <w:t>ZD</w:t>
      </w:r>
      <w:r w:rsidR="009D7C40" w:rsidRPr="009D7C40">
        <w:rPr>
          <w:rFonts w:ascii="Times New Roman" w:hAnsi="Times New Roman"/>
          <w:sz w:val="24"/>
        </w:rPr>
        <w:t xml:space="preserve"> – </w:t>
      </w:r>
      <w:r w:rsidRPr="009D7C40">
        <w:rPr>
          <w:rFonts w:ascii="Times New Roman" w:hAnsi="Times New Roman"/>
          <w:sz w:val="24"/>
        </w:rPr>
        <w:t>крышка алюминиевая с полностью отрывным лепестком и пластмассовым элементом.</w:t>
      </w:r>
    </w:p>
    <w:p w14:paraId="1B12484C" w14:textId="1BA14C17" w:rsidR="00002E20" w:rsidRDefault="00002E20" w:rsidP="009D7C40">
      <w:pPr>
        <w:pStyle w:val="10"/>
        <w:numPr>
          <w:ilvl w:val="0"/>
          <w:numId w:val="4"/>
        </w:numPr>
        <w:tabs>
          <w:tab w:val="clear" w:pos="1134"/>
          <w:tab w:val="clear" w:pos="1273"/>
          <w:tab w:val="num" w:pos="851"/>
        </w:tabs>
        <w:ind w:left="0" w:firstLine="567"/>
        <w:rPr>
          <w:sz w:val="24"/>
          <w:szCs w:val="24"/>
        </w:rPr>
      </w:pPr>
      <w:bookmarkStart w:id="20" w:name="_Toc144482065"/>
      <w:r w:rsidRPr="00002E20">
        <w:rPr>
          <w:sz w:val="24"/>
          <w:szCs w:val="24"/>
        </w:rPr>
        <w:t>Размеры и допуски</w:t>
      </w:r>
      <w:bookmarkEnd w:id="20"/>
    </w:p>
    <w:p w14:paraId="6BE06C22" w14:textId="059B5CBF" w:rsidR="00002E20" w:rsidRDefault="00002E20" w:rsidP="001B6C6F">
      <w:pPr>
        <w:pStyle w:val="2"/>
      </w:pPr>
      <w:bookmarkStart w:id="21" w:name="_Toc144482066"/>
      <w:r>
        <w:t>Размеры</w:t>
      </w:r>
      <w:bookmarkEnd w:id="21"/>
    </w:p>
    <w:p w14:paraId="5AB10588" w14:textId="77777777" w:rsidR="00002E20" w:rsidRPr="009D7C40" w:rsidRDefault="00002E20" w:rsidP="00002E20">
      <w:pPr>
        <w:rPr>
          <w:sz w:val="24"/>
        </w:rPr>
      </w:pPr>
    </w:p>
    <w:p w14:paraId="079567AC" w14:textId="45BFDD43" w:rsidR="00002E20" w:rsidRDefault="00D5747C" w:rsidP="009D7C40">
      <w:pPr>
        <w:ind w:firstLine="567"/>
        <w:rPr>
          <w:sz w:val="24"/>
        </w:rPr>
      </w:pPr>
      <w:r w:rsidRPr="00D5747C">
        <w:rPr>
          <w:sz w:val="24"/>
        </w:rPr>
        <w:t>Колпачки с любым вариантом исполнения верхней части (плоские, кольцеобразные или другие</w:t>
      </w:r>
      <w:r>
        <w:rPr>
          <w:sz w:val="24"/>
        </w:rPr>
        <w:t xml:space="preserve">) </w:t>
      </w:r>
      <w:r w:rsidRPr="00D5747C">
        <w:rPr>
          <w:sz w:val="24"/>
        </w:rPr>
        <w:t>должны соответствовать размерам, приведенным на рисунке 1 и в таблице 1.</w:t>
      </w:r>
    </w:p>
    <w:p w14:paraId="6D3CC7BA" w14:textId="77777777" w:rsidR="00D5747C" w:rsidRDefault="00D5747C" w:rsidP="009D7C40">
      <w:pPr>
        <w:ind w:firstLine="567"/>
        <w:rPr>
          <w:sz w:val="24"/>
        </w:rPr>
      </w:pPr>
    </w:p>
    <w:p w14:paraId="264DC4DA" w14:textId="4EB3ECD5" w:rsidR="00D5747C" w:rsidRDefault="00D5747C" w:rsidP="009D7C40">
      <w:pPr>
        <w:ind w:firstLine="567"/>
        <w:rPr>
          <w:sz w:val="20"/>
          <w:szCs w:val="20"/>
        </w:rPr>
      </w:pPr>
      <w:r w:rsidRPr="00D5747C">
        <w:rPr>
          <w:sz w:val="20"/>
          <w:szCs w:val="20"/>
        </w:rPr>
        <w:t>Примечание</w:t>
      </w:r>
      <w:r w:rsidR="009D7C40">
        <w:rPr>
          <w:sz w:val="20"/>
          <w:szCs w:val="20"/>
        </w:rPr>
        <w:t xml:space="preserve"> – </w:t>
      </w:r>
      <w:r w:rsidRPr="00D5747C">
        <w:rPr>
          <w:sz w:val="20"/>
          <w:szCs w:val="20"/>
        </w:rPr>
        <w:t>Формы колпачков, указанные на рисунке 1, приведены в справочных целях.</w:t>
      </w:r>
    </w:p>
    <w:p w14:paraId="44399EE4" w14:textId="77777777" w:rsidR="00D5747C" w:rsidRDefault="00D5747C" w:rsidP="00D5747C">
      <w:pPr>
        <w:ind w:firstLine="720"/>
        <w:rPr>
          <w:sz w:val="20"/>
          <w:szCs w:val="20"/>
        </w:rPr>
      </w:pPr>
    </w:p>
    <w:p w14:paraId="725CD7CD" w14:textId="09B30016" w:rsidR="00D5747C" w:rsidRDefault="00D5747C" w:rsidP="001B6C6F">
      <w:pPr>
        <w:pStyle w:val="2"/>
      </w:pPr>
      <w:bookmarkStart w:id="22" w:name="_Toc144482067"/>
      <w:r>
        <w:t>Допуски</w:t>
      </w:r>
      <w:bookmarkEnd w:id="22"/>
    </w:p>
    <w:p w14:paraId="1E2895A5" w14:textId="77777777" w:rsidR="00ED4E27" w:rsidRDefault="00ED4E27" w:rsidP="002C710F">
      <w:pPr>
        <w:ind w:firstLine="567"/>
        <w:rPr>
          <w:sz w:val="24"/>
        </w:rPr>
      </w:pPr>
    </w:p>
    <w:p w14:paraId="31FF16E0" w14:textId="10052969" w:rsidR="002C710F" w:rsidRDefault="002C710F" w:rsidP="002C710F">
      <w:pPr>
        <w:ind w:firstLine="567"/>
        <w:rPr>
          <w:sz w:val="24"/>
        </w:rPr>
      </w:pPr>
      <w:r w:rsidRPr="002C710F">
        <w:rPr>
          <w:sz w:val="24"/>
        </w:rPr>
        <w:t>Допуски должны соответствовать ISO 2768-1 и ISO 2</w:t>
      </w:r>
      <w:r w:rsidR="00295C89">
        <w:rPr>
          <w:sz w:val="24"/>
        </w:rPr>
        <w:t>2081</w:t>
      </w:r>
      <w:r w:rsidRPr="002C710F">
        <w:rPr>
          <w:sz w:val="24"/>
        </w:rPr>
        <w:t>.</w:t>
      </w:r>
    </w:p>
    <w:p w14:paraId="5DEA00DE" w14:textId="77777777" w:rsidR="002C710F" w:rsidRPr="002C710F" w:rsidRDefault="002C710F" w:rsidP="002C710F">
      <w:pPr>
        <w:ind w:firstLine="567"/>
        <w:rPr>
          <w:sz w:val="24"/>
        </w:rPr>
      </w:pPr>
    </w:p>
    <w:p w14:paraId="7F153664" w14:textId="6DB96ADE" w:rsidR="009D7C40" w:rsidRDefault="009D7C40" w:rsidP="009D7C40">
      <w:pPr>
        <w:ind w:firstLine="567"/>
        <w:jc w:val="right"/>
        <w:rPr>
          <w:sz w:val="24"/>
        </w:rPr>
      </w:pPr>
      <w:r>
        <w:rPr>
          <w:sz w:val="24"/>
        </w:rPr>
        <w:t>Размеры в миллиметрах</w:t>
      </w:r>
    </w:p>
    <w:p w14:paraId="5F71CD73" w14:textId="1692AB07" w:rsidR="009D7C40" w:rsidRPr="009D7C40" w:rsidRDefault="002C710F" w:rsidP="009D7C40">
      <w:pPr>
        <w:ind w:firstLine="567"/>
        <w:jc w:val="center"/>
        <w:rPr>
          <w:sz w:val="24"/>
        </w:rPr>
      </w:pPr>
      <w:r w:rsidRPr="002C710F">
        <w:rPr>
          <w:noProof/>
          <w:sz w:val="24"/>
        </w:rPr>
        <w:drawing>
          <wp:inline distT="0" distB="0" distL="0" distR="0" wp14:anchorId="13B7F773" wp14:editId="139CAA55">
            <wp:extent cx="5315692" cy="1895740"/>
            <wp:effectExtent l="0" t="0" r="0" b="9525"/>
            <wp:docPr id="2517494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74947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5692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303EA" w14:textId="0837D364" w:rsidR="009D7C40" w:rsidRPr="009530E4" w:rsidRDefault="002C710F" w:rsidP="009D7C40">
      <w:pPr>
        <w:rPr>
          <w:sz w:val="24"/>
        </w:rPr>
      </w:pPr>
      <w:r>
        <w:rPr>
          <w:sz w:val="24"/>
        </w:rPr>
        <w:t xml:space="preserve">                 </w:t>
      </w:r>
      <w:r w:rsidRPr="000D4C70">
        <w:rPr>
          <w:sz w:val="24"/>
        </w:rPr>
        <w:t xml:space="preserve">      </w:t>
      </w:r>
      <w:r>
        <w:rPr>
          <w:sz w:val="24"/>
        </w:rPr>
        <w:t xml:space="preserve"> Тип </w:t>
      </w:r>
      <w:r>
        <w:rPr>
          <w:sz w:val="24"/>
          <w:lang w:val="en-US"/>
        </w:rPr>
        <w:t>ZB</w:t>
      </w:r>
      <w:r w:rsidRPr="009530E4">
        <w:rPr>
          <w:sz w:val="24"/>
        </w:rPr>
        <w:t xml:space="preserve">                                                                           </w:t>
      </w:r>
      <w:r>
        <w:rPr>
          <w:sz w:val="24"/>
        </w:rPr>
        <w:t xml:space="preserve">Тип </w:t>
      </w:r>
      <w:r>
        <w:rPr>
          <w:sz w:val="24"/>
          <w:lang w:val="en-US"/>
        </w:rPr>
        <w:t>ZD</w:t>
      </w:r>
    </w:p>
    <w:p w14:paraId="06E8A2E5" w14:textId="77777777" w:rsidR="00ED4E27" w:rsidRDefault="00ED4E27" w:rsidP="00ED4E27">
      <w:pPr>
        <w:ind w:firstLine="567"/>
        <w:rPr>
          <w:sz w:val="24"/>
        </w:rPr>
      </w:pPr>
    </w:p>
    <w:p w14:paraId="6F319DCA" w14:textId="074BEDA6" w:rsidR="00D5747C" w:rsidRPr="00ED4E27" w:rsidRDefault="00ED4E27" w:rsidP="00ED4E27">
      <w:pPr>
        <w:ind w:firstLine="567"/>
        <w:rPr>
          <w:sz w:val="24"/>
        </w:rPr>
      </w:pPr>
      <w:r w:rsidRPr="00ED4E27">
        <w:rPr>
          <w:sz w:val="24"/>
        </w:rPr>
        <w:t>Условные обозначения:</w:t>
      </w:r>
    </w:p>
    <w:p w14:paraId="73BDD2DD" w14:textId="0F5E419F" w:rsidR="00D5747C" w:rsidRPr="002C710F" w:rsidRDefault="002C710F" w:rsidP="002C710F">
      <w:pPr>
        <w:pStyle w:val="af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sz w:val="24"/>
          <w:szCs w:val="24"/>
          <w:lang w:val="en-US"/>
        </w:rPr>
        <w:t xml:space="preserve">– </w:t>
      </w:r>
      <w:proofErr w:type="spellStart"/>
      <w:r w:rsidRPr="002C710F">
        <w:rPr>
          <w:rFonts w:ascii="Times New Roman" w:hAnsi="Times New Roman"/>
          <w:sz w:val="24"/>
          <w:szCs w:val="24"/>
          <w:lang w:val="en-US"/>
        </w:rPr>
        <w:t>пластмассовый</w:t>
      </w:r>
      <w:proofErr w:type="spellEnd"/>
      <w:r w:rsidRPr="002C710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C710F">
        <w:rPr>
          <w:rFonts w:ascii="Times New Roman" w:hAnsi="Times New Roman"/>
          <w:sz w:val="24"/>
          <w:szCs w:val="24"/>
          <w:lang w:val="en-US"/>
        </w:rPr>
        <w:t>элемент</w:t>
      </w:r>
      <w:proofErr w:type="spellEnd"/>
      <w:r w:rsidRPr="002C710F">
        <w:rPr>
          <w:rFonts w:ascii="Times New Roman" w:hAnsi="Times New Roman"/>
          <w:sz w:val="24"/>
          <w:szCs w:val="24"/>
          <w:lang w:val="en-US"/>
        </w:rPr>
        <w:t>;</w:t>
      </w:r>
    </w:p>
    <w:p w14:paraId="09A806BB" w14:textId="493144E1" w:rsidR="002C710F" w:rsidRPr="002C710F" w:rsidRDefault="002C710F" w:rsidP="002C710F">
      <w:pPr>
        <w:pStyle w:val="af0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 xml:space="preserve">– </w:t>
      </w:r>
      <w:r w:rsidRPr="002C710F">
        <w:rPr>
          <w:rFonts w:ascii="Times New Roman" w:hAnsi="Times New Roman"/>
          <w:sz w:val="24"/>
          <w:szCs w:val="24"/>
        </w:rPr>
        <w:t xml:space="preserve">алюминиевый колпачок по </w:t>
      </w:r>
      <w:r>
        <w:rPr>
          <w:rFonts w:ascii="Times New Roman" w:hAnsi="Times New Roman"/>
          <w:sz w:val="24"/>
          <w:szCs w:val="24"/>
          <w:lang w:val="en-US"/>
        </w:rPr>
        <w:t>ISO</w:t>
      </w:r>
      <w:r w:rsidRPr="002C710F">
        <w:rPr>
          <w:rFonts w:ascii="Times New Roman" w:hAnsi="Times New Roman"/>
          <w:sz w:val="24"/>
          <w:szCs w:val="24"/>
        </w:rPr>
        <w:t xml:space="preserve"> 8362-3;</w:t>
      </w:r>
    </w:p>
    <w:p w14:paraId="5C2491C1" w14:textId="0004694C" w:rsidR="00002E20" w:rsidRPr="002C710F" w:rsidRDefault="002C710F" w:rsidP="00205499">
      <w:pPr>
        <w:pStyle w:val="af0"/>
        <w:numPr>
          <w:ilvl w:val="0"/>
          <w:numId w:val="18"/>
        </w:numPr>
        <w:tabs>
          <w:tab w:val="left" w:pos="851"/>
          <w:tab w:val="left" w:pos="2040"/>
        </w:tabs>
        <w:spacing w:after="0" w:line="240" w:lineRule="auto"/>
        <w:ind w:left="0" w:firstLine="567"/>
        <w:jc w:val="both"/>
        <w:rPr>
          <w:sz w:val="24"/>
        </w:rPr>
      </w:pPr>
      <w:r w:rsidRPr="002C710F">
        <w:rPr>
          <w:rFonts w:ascii="Times New Roman" w:hAnsi="Times New Roman"/>
          <w:sz w:val="24"/>
          <w:szCs w:val="24"/>
          <w:lang w:val="en-US"/>
        </w:rPr>
        <w:t xml:space="preserve">– </w:t>
      </w:r>
      <w:proofErr w:type="spellStart"/>
      <w:r w:rsidRPr="002C710F">
        <w:rPr>
          <w:rFonts w:ascii="Times New Roman" w:hAnsi="Times New Roman"/>
          <w:sz w:val="24"/>
          <w:szCs w:val="24"/>
          <w:lang w:val="en-US"/>
        </w:rPr>
        <w:t>линия</w:t>
      </w:r>
      <w:proofErr w:type="spellEnd"/>
      <w:r w:rsidRPr="002C710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C710F">
        <w:rPr>
          <w:rFonts w:ascii="Times New Roman" w:hAnsi="Times New Roman"/>
          <w:sz w:val="24"/>
          <w:szCs w:val="24"/>
          <w:lang w:val="en-US"/>
        </w:rPr>
        <w:t>отметки</w:t>
      </w:r>
      <w:proofErr w:type="spellEnd"/>
      <w:r w:rsidRPr="002C710F">
        <w:rPr>
          <w:rFonts w:ascii="Times New Roman" w:hAnsi="Times New Roman"/>
          <w:sz w:val="24"/>
          <w:szCs w:val="24"/>
        </w:rPr>
        <w:t>.</w:t>
      </w:r>
    </w:p>
    <w:p w14:paraId="6E635CBC" w14:textId="77777777" w:rsidR="003D0112" w:rsidRDefault="003D0112" w:rsidP="003D0112">
      <w:pPr>
        <w:ind w:firstLine="720"/>
        <w:rPr>
          <w:sz w:val="24"/>
        </w:rPr>
      </w:pPr>
    </w:p>
    <w:p w14:paraId="5DA610BC" w14:textId="77777777" w:rsidR="003D0112" w:rsidRDefault="003D0112" w:rsidP="003D0112">
      <w:pPr>
        <w:ind w:firstLine="720"/>
        <w:rPr>
          <w:sz w:val="24"/>
        </w:rPr>
      </w:pPr>
    </w:p>
    <w:p w14:paraId="21BC46A1" w14:textId="030CDA90" w:rsidR="003D0112" w:rsidRPr="006B639A" w:rsidRDefault="003D0112" w:rsidP="002C710F">
      <w:pPr>
        <w:ind w:firstLine="567"/>
        <w:jc w:val="center"/>
        <w:rPr>
          <w:b/>
          <w:bCs/>
          <w:sz w:val="24"/>
        </w:rPr>
      </w:pPr>
      <w:r w:rsidRPr="006B639A">
        <w:rPr>
          <w:b/>
          <w:bCs/>
          <w:sz w:val="24"/>
        </w:rPr>
        <w:t>Рисунок 1</w:t>
      </w:r>
      <w:r w:rsidR="002C710F">
        <w:rPr>
          <w:b/>
          <w:bCs/>
          <w:sz w:val="24"/>
        </w:rPr>
        <w:t xml:space="preserve"> – </w:t>
      </w:r>
      <w:r w:rsidRPr="006B639A">
        <w:rPr>
          <w:b/>
          <w:bCs/>
          <w:sz w:val="24"/>
        </w:rPr>
        <w:t>Форма к</w:t>
      </w:r>
      <w:r w:rsidR="006B639A">
        <w:rPr>
          <w:b/>
          <w:bCs/>
          <w:sz w:val="24"/>
        </w:rPr>
        <w:t>рышки</w:t>
      </w:r>
    </w:p>
    <w:p w14:paraId="368A5D98" w14:textId="77777777" w:rsidR="00002E20" w:rsidRDefault="00002E20" w:rsidP="00002E20">
      <w:pPr>
        <w:autoSpaceDE w:val="0"/>
        <w:autoSpaceDN w:val="0"/>
        <w:adjustRightInd w:val="0"/>
        <w:ind w:firstLine="567"/>
        <w:rPr>
          <w:sz w:val="24"/>
        </w:rPr>
      </w:pPr>
    </w:p>
    <w:p w14:paraId="1C245F48" w14:textId="62A00C8D" w:rsidR="00002E20" w:rsidRPr="00002E20" w:rsidRDefault="00002E20" w:rsidP="00002E20">
      <w:pPr>
        <w:autoSpaceDE w:val="0"/>
        <w:autoSpaceDN w:val="0"/>
        <w:adjustRightInd w:val="0"/>
        <w:ind w:firstLine="567"/>
        <w:rPr>
          <w:sz w:val="24"/>
        </w:rPr>
      </w:pPr>
    </w:p>
    <w:p w14:paraId="3287020B" w14:textId="77777777" w:rsidR="00870363" w:rsidRPr="001567BA" w:rsidRDefault="00870363" w:rsidP="00870363">
      <w:pPr>
        <w:autoSpaceDE w:val="0"/>
        <w:autoSpaceDN w:val="0"/>
        <w:adjustRightInd w:val="0"/>
        <w:ind w:firstLine="567"/>
        <w:rPr>
          <w:sz w:val="24"/>
          <w:highlight w:val="yellow"/>
        </w:rPr>
      </w:pPr>
    </w:p>
    <w:p w14:paraId="4C889C1F" w14:textId="77777777" w:rsidR="00A01685" w:rsidRPr="001567BA" w:rsidRDefault="00A01685" w:rsidP="00870363">
      <w:pPr>
        <w:autoSpaceDE w:val="0"/>
        <w:autoSpaceDN w:val="0"/>
        <w:adjustRightInd w:val="0"/>
        <w:ind w:firstLine="567"/>
        <w:rPr>
          <w:sz w:val="20"/>
          <w:szCs w:val="20"/>
          <w:highlight w:val="yellow"/>
        </w:rPr>
      </w:pPr>
    </w:p>
    <w:p w14:paraId="2FDA3451" w14:textId="77777777" w:rsidR="00A01685" w:rsidRPr="001567BA" w:rsidRDefault="00A01685" w:rsidP="00870363">
      <w:pPr>
        <w:autoSpaceDE w:val="0"/>
        <w:autoSpaceDN w:val="0"/>
        <w:adjustRightInd w:val="0"/>
        <w:ind w:firstLine="567"/>
        <w:rPr>
          <w:sz w:val="20"/>
          <w:szCs w:val="20"/>
          <w:highlight w:val="yellow"/>
        </w:rPr>
      </w:pPr>
    </w:p>
    <w:p w14:paraId="202D76D7" w14:textId="77777777" w:rsidR="00A01685" w:rsidRPr="001567BA" w:rsidRDefault="00A01685" w:rsidP="00870363">
      <w:pPr>
        <w:autoSpaceDE w:val="0"/>
        <w:autoSpaceDN w:val="0"/>
        <w:adjustRightInd w:val="0"/>
        <w:ind w:firstLine="567"/>
        <w:rPr>
          <w:sz w:val="20"/>
          <w:szCs w:val="20"/>
          <w:highlight w:val="yellow"/>
        </w:rPr>
      </w:pPr>
    </w:p>
    <w:p w14:paraId="0B34EC0D" w14:textId="77777777" w:rsidR="00870363" w:rsidRPr="001567BA" w:rsidRDefault="00870363" w:rsidP="00870363">
      <w:pPr>
        <w:autoSpaceDE w:val="0"/>
        <w:autoSpaceDN w:val="0"/>
        <w:adjustRightInd w:val="0"/>
        <w:ind w:firstLine="567"/>
        <w:rPr>
          <w:sz w:val="24"/>
          <w:highlight w:val="yellow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870363" w:rsidRPr="001567BA" w14:paraId="5AA0B0C8" w14:textId="77777777" w:rsidTr="006B639A">
        <w:tc>
          <w:tcPr>
            <w:tcW w:w="4677" w:type="dxa"/>
          </w:tcPr>
          <w:p w14:paraId="08506F51" w14:textId="223F61BD" w:rsidR="00870363" w:rsidRPr="001567BA" w:rsidRDefault="00870363" w:rsidP="00870363">
            <w:pPr>
              <w:autoSpaceDE w:val="0"/>
              <w:autoSpaceDN w:val="0"/>
              <w:adjustRightInd w:val="0"/>
              <w:ind w:firstLine="567"/>
              <w:rPr>
                <w:sz w:val="24"/>
                <w:highlight w:val="yellow"/>
              </w:rPr>
            </w:pPr>
          </w:p>
        </w:tc>
        <w:tc>
          <w:tcPr>
            <w:tcW w:w="4677" w:type="dxa"/>
          </w:tcPr>
          <w:p w14:paraId="10CB1992" w14:textId="54ABABC3" w:rsidR="00870363" w:rsidRPr="001567BA" w:rsidRDefault="00870363" w:rsidP="00870363">
            <w:pPr>
              <w:autoSpaceDE w:val="0"/>
              <w:autoSpaceDN w:val="0"/>
              <w:adjustRightInd w:val="0"/>
              <w:ind w:firstLine="567"/>
              <w:rPr>
                <w:sz w:val="24"/>
                <w:highlight w:val="yellow"/>
              </w:rPr>
            </w:pPr>
          </w:p>
        </w:tc>
      </w:tr>
      <w:tr w:rsidR="00870363" w:rsidRPr="001567BA" w14:paraId="47760ED9" w14:textId="77777777" w:rsidTr="006B639A">
        <w:tc>
          <w:tcPr>
            <w:tcW w:w="4677" w:type="dxa"/>
          </w:tcPr>
          <w:p w14:paraId="0C17E157" w14:textId="77777777" w:rsidR="00870363" w:rsidRDefault="00870363" w:rsidP="00870363">
            <w:pPr>
              <w:autoSpaceDE w:val="0"/>
              <w:autoSpaceDN w:val="0"/>
              <w:adjustRightInd w:val="0"/>
              <w:ind w:firstLine="567"/>
              <w:rPr>
                <w:sz w:val="24"/>
                <w:highlight w:val="yellow"/>
              </w:rPr>
            </w:pPr>
          </w:p>
          <w:p w14:paraId="4212834C" w14:textId="77777777" w:rsidR="006E23C8" w:rsidRDefault="006E23C8" w:rsidP="00870363">
            <w:pPr>
              <w:autoSpaceDE w:val="0"/>
              <w:autoSpaceDN w:val="0"/>
              <w:adjustRightInd w:val="0"/>
              <w:ind w:firstLine="567"/>
              <w:rPr>
                <w:sz w:val="24"/>
                <w:highlight w:val="yellow"/>
              </w:rPr>
            </w:pPr>
          </w:p>
          <w:p w14:paraId="51D00D41" w14:textId="77777777" w:rsidR="006E23C8" w:rsidRDefault="006E23C8" w:rsidP="00870363">
            <w:pPr>
              <w:autoSpaceDE w:val="0"/>
              <w:autoSpaceDN w:val="0"/>
              <w:adjustRightInd w:val="0"/>
              <w:ind w:firstLine="567"/>
              <w:rPr>
                <w:sz w:val="24"/>
                <w:highlight w:val="yellow"/>
              </w:rPr>
            </w:pPr>
          </w:p>
          <w:p w14:paraId="562BDE40" w14:textId="77777777" w:rsidR="006E23C8" w:rsidRDefault="006E23C8" w:rsidP="00870363">
            <w:pPr>
              <w:autoSpaceDE w:val="0"/>
              <w:autoSpaceDN w:val="0"/>
              <w:adjustRightInd w:val="0"/>
              <w:ind w:firstLine="567"/>
              <w:rPr>
                <w:sz w:val="24"/>
                <w:highlight w:val="yellow"/>
              </w:rPr>
            </w:pPr>
          </w:p>
          <w:p w14:paraId="7673E695" w14:textId="77777777" w:rsidR="006E23C8" w:rsidRDefault="006E23C8" w:rsidP="00870363">
            <w:pPr>
              <w:autoSpaceDE w:val="0"/>
              <w:autoSpaceDN w:val="0"/>
              <w:adjustRightInd w:val="0"/>
              <w:ind w:firstLine="567"/>
              <w:rPr>
                <w:sz w:val="24"/>
                <w:highlight w:val="yellow"/>
              </w:rPr>
            </w:pPr>
          </w:p>
          <w:p w14:paraId="61AAD214" w14:textId="749563E0" w:rsidR="006E23C8" w:rsidRPr="001567BA" w:rsidRDefault="006E23C8" w:rsidP="00870363">
            <w:pPr>
              <w:autoSpaceDE w:val="0"/>
              <w:autoSpaceDN w:val="0"/>
              <w:adjustRightInd w:val="0"/>
              <w:ind w:firstLine="567"/>
              <w:rPr>
                <w:sz w:val="24"/>
                <w:highlight w:val="yellow"/>
              </w:rPr>
            </w:pPr>
          </w:p>
        </w:tc>
        <w:tc>
          <w:tcPr>
            <w:tcW w:w="4677" w:type="dxa"/>
          </w:tcPr>
          <w:p w14:paraId="714A38E8" w14:textId="58E9416A" w:rsidR="00870363" w:rsidRPr="001567BA" w:rsidRDefault="00870363" w:rsidP="00870363">
            <w:pPr>
              <w:autoSpaceDE w:val="0"/>
              <w:autoSpaceDN w:val="0"/>
              <w:adjustRightInd w:val="0"/>
              <w:ind w:firstLine="567"/>
              <w:rPr>
                <w:sz w:val="24"/>
                <w:highlight w:val="yellow"/>
              </w:rPr>
            </w:pPr>
          </w:p>
        </w:tc>
      </w:tr>
    </w:tbl>
    <w:p w14:paraId="069F35CE" w14:textId="23C0FCB7" w:rsidR="006B639A" w:rsidRDefault="006B639A" w:rsidP="006B639A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  <w:r w:rsidRPr="006B639A">
        <w:rPr>
          <w:b/>
          <w:bCs/>
          <w:sz w:val="24"/>
        </w:rPr>
        <w:lastRenderedPageBreak/>
        <w:t>Таблица 1</w:t>
      </w:r>
      <w:r w:rsidR="002C710F">
        <w:rPr>
          <w:b/>
          <w:bCs/>
          <w:sz w:val="24"/>
        </w:rPr>
        <w:t xml:space="preserve"> – </w:t>
      </w:r>
      <w:r w:rsidRPr="006B639A">
        <w:rPr>
          <w:b/>
          <w:bCs/>
          <w:sz w:val="24"/>
        </w:rPr>
        <w:t>Размеры колпачка</w:t>
      </w:r>
    </w:p>
    <w:p w14:paraId="1B6136C4" w14:textId="5FD87C9C" w:rsidR="006B639A" w:rsidRPr="001B6C6F" w:rsidRDefault="001B6C6F" w:rsidP="001B6C6F">
      <w:pPr>
        <w:autoSpaceDE w:val="0"/>
        <w:autoSpaceDN w:val="0"/>
        <w:adjustRightInd w:val="0"/>
        <w:ind w:firstLine="567"/>
        <w:jc w:val="right"/>
        <w:rPr>
          <w:sz w:val="24"/>
        </w:rPr>
      </w:pPr>
      <w:r w:rsidRPr="001B6C6F">
        <w:rPr>
          <w:sz w:val="24"/>
        </w:rPr>
        <w:t>Размеры в миллиметрах</w:t>
      </w:r>
      <w:r w:rsidR="006B639A" w:rsidRPr="001B6C6F">
        <w:rPr>
          <w:sz w:val="24"/>
        </w:rPr>
        <w:t xml:space="preserve">                                                                                                                      </w:t>
      </w:r>
    </w:p>
    <w:tbl>
      <w:tblPr>
        <w:tblW w:w="937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826"/>
        <w:gridCol w:w="826"/>
        <w:gridCol w:w="825"/>
        <w:gridCol w:w="825"/>
        <w:gridCol w:w="825"/>
        <w:gridCol w:w="825"/>
        <w:gridCol w:w="825"/>
        <w:gridCol w:w="849"/>
        <w:gridCol w:w="825"/>
        <w:gridCol w:w="825"/>
      </w:tblGrid>
      <w:tr w:rsidR="006B639A" w:rsidRPr="006B639A" w14:paraId="719CCBE9" w14:textId="77777777" w:rsidTr="008152BE">
        <w:trPr>
          <w:trHeight w:hRule="exact" w:val="851"/>
          <w:jc w:val="center"/>
        </w:trPr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EBD1F1" w14:textId="77777777" w:rsidR="006B639A" w:rsidRPr="006B639A" w:rsidRDefault="006B639A" w:rsidP="006B639A">
            <w:pPr>
              <w:widowControl w:val="0"/>
              <w:spacing w:line="252" w:lineRule="auto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Номи-</w:t>
            </w:r>
            <w:r w:rsidRPr="006B639A">
              <w:rPr>
                <w:color w:val="000000"/>
                <w:sz w:val="24"/>
              </w:rPr>
              <w:br/>
              <w:t>нальный</w:t>
            </w:r>
            <w:r w:rsidRPr="006B639A">
              <w:rPr>
                <w:color w:val="000000"/>
                <w:sz w:val="24"/>
              </w:rPr>
              <w:br/>
              <w:t>размер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1EDE5A" w14:textId="77777777" w:rsidR="009B27D6" w:rsidRDefault="00A34662" w:rsidP="009B27D6">
            <w:pPr>
              <w:widowControl w:val="0"/>
              <w:jc w:val="center"/>
              <w:rPr>
                <w:i/>
                <w:iCs/>
                <w:color w:val="000000"/>
                <w:sz w:val="24"/>
                <w:lang w:val="en-US"/>
              </w:rPr>
            </w:pPr>
            <w:r w:rsidRPr="00A34662">
              <w:rPr>
                <w:i/>
                <w:iCs/>
                <w:color w:val="000000"/>
                <w:sz w:val="24"/>
                <w:lang w:val="en-US"/>
              </w:rPr>
              <w:t>d</w:t>
            </w:r>
            <w:r>
              <w:rPr>
                <w:i/>
                <w:iCs/>
                <w:color w:val="000000"/>
                <w:sz w:val="24"/>
                <w:lang w:val="en-US"/>
              </w:rPr>
              <w:t>₁</w:t>
            </w:r>
          </w:p>
          <w:p w14:paraId="6C04860B" w14:textId="77777777" w:rsidR="006B639A" w:rsidRDefault="006B639A" w:rsidP="006B639A">
            <w:pPr>
              <w:widowControl w:val="0"/>
              <w:spacing w:line="226" w:lineRule="auto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br/>
            </w:r>
            <w:r w:rsidR="009B27D6">
              <w:rPr>
                <w:sz w:val="24"/>
                <w:lang w:val="en-US"/>
              </w:rPr>
              <w:t>+0</w:t>
            </w:r>
            <w:r w:rsidR="009B27D6">
              <w:rPr>
                <w:sz w:val="24"/>
              </w:rPr>
              <w:t>,1</w:t>
            </w:r>
          </w:p>
          <w:p w14:paraId="2EE1FE77" w14:textId="1029F1BF" w:rsidR="009B27D6" w:rsidRPr="009B27D6" w:rsidRDefault="009B27D6" w:rsidP="006B639A">
            <w:pPr>
              <w:widowControl w:val="0"/>
              <w:spacing w:line="226" w:lineRule="auto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EBF4FF" w14:textId="549AC68C" w:rsidR="006B639A" w:rsidRPr="00A34662" w:rsidRDefault="00A34662" w:rsidP="00A34662">
            <w:pPr>
              <w:widowControl w:val="0"/>
              <w:jc w:val="center"/>
              <w:rPr>
                <w:i/>
                <w:iCs/>
                <w:sz w:val="24"/>
                <w:lang w:val="en-US"/>
              </w:rPr>
            </w:pPr>
            <w:r w:rsidRPr="00A34662">
              <w:rPr>
                <w:i/>
                <w:iCs/>
                <w:sz w:val="24"/>
                <w:lang w:val="en-US"/>
              </w:rPr>
              <w:t>d</w:t>
            </w:r>
            <w:r>
              <w:rPr>
                <w:i/>
                <w:iCs/>
                <w:sz w:val="24"/>
                <w:lang w:val="en-US"/>
              </w:rPr>
              <w:t>₂ᵃ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D22A557" w14:textId="6908743D" w:rsidR="006B639A" w:rsidRPr="00A34662" w:rsidRDefault="00A34662" w:rsidP="00A34662">
            <w:pPr>
              <w:widowControl w:val="0"/>
              <w:jc w:val="center"/>
              <w:rPr>
                <w:i/>
                <w:iCs/>
                <w:sz w:val="24"/>
                <w:lang w:val="en-US"/>
              </w:rPr>
            </w:pPr>
            <w:r w:rsidRPr="00A34662">
              <w:rPr>
                <w:i/>
                <w:iCs/>
                <w:sz w:val="24"/>
                <w:lang w:val="en-US"/>
              </w:rPr>
              <w:t>d</w:t>
            </w:r>
            <w:r>
              <w:rPr>
                <w:i/>
                <w:iCs/>
                <w:sz w:val="24"/>
                <w:lang w:val="en-US"/>
              </w:rPr>
              <w:t>₃ᵇ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2DD81E" w14:textId="4458C7DF" w:rsidR="006B639A" w:rsidRPr="00A34662" w:rsidRDefault="00A34662" w:rsidP="006B639A">
            <w:pPr>
              <w:widowControl w:val="0"/>
              <w:jc w:val="center"/>
              <w:rPr>
                <w:i/>
                <w:iCs/>
                <w:sz w:val="24"/>
                <w:lang w:val="en-US"/>
              </w:rPr>
            </w:pPr>
            <w:r w:rsidRPr="00A34662">
              <w:rPr>
                <w:i/>
                <w:iCs/>
                <w:color w:val="000000"/>
                <w:sz w:val="24"/>
                <w:lang w:val="en-US"/>
              </w:rPr>
              <w:t>e</w:t>
            </w:r>
            <w:r>
              <w:rPr>
                <w:i/>
                <w:iCs/>
                <w:color w:val="000000"/>
                <w:sz w:val="24"/>
                <w:lang w:val="en-US"/>
              </w:rPr>
              <w:t>ᶜ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A81BE6" w14:textId="01066E72" w:rsidR="00A34662" w:rsidRPr="00A34662" w:rsidRDefault="00A34662" w:rsidP="006B639A">
            <w:pPr>
              <w:widowControl w:val="0"/>
              <w:jc w:val="center"/>
              <w:rPr>
                <w:i/>
                <w:iCs/>
                <w:color w:val="000000"/>
                <w:sz w:val="24"/>
                <w:lang w:val="en-US"/>
              </w:rPr>
            </w:pPr>
            <w:r w:rsidRPr="00A34662">
              <w:rPr>
                <w:i/>
                <w:iCs/>
                <w:color w:val="000000"/>
                <w:sz w:val="24"/>
                <w:lang w:val="en-US"/>
              </w:rPr>
              <w:t>h</w:t>
            </w:r>
            <w:r>
              <w:rPr>
                <w:i/>
                <w:iCs/>
                <w:color w:val="000000"/>
                <w:sz w:val="24"/>
                <w:lang w:val="en-US"/>
              </w:rPr>
              <w:t>₁</w:t>
            </w:r>
          </w:p>
          <w:p w14:paraId="2D5F3801" w14:textId="77777777" w:rsidR="00A34662" w:rsidRDefault="00A34662" w:rsidP="006B639A">
            <w:pPr>
              <w:widowControl w:val="0"/>
              <w:jc w:val="center"/>
              <w:rPr>
                <w:color w:val="000000"/>
                <w:sz w:val="24"/>
              </w:rPr>
            </w:pPr>
          </w:p>
          <w:p w14:paraId="0C22EB88" w14:textId="77777777" w:rsidR="00A34662" w:rsidRDefault="00A34662" w:rsidP="006B639A">
            <w:pPr>
              <w:widowControl w:val="0"/>
              <w:jc w:val="center"/>
              <w:rPr>
                <w:color w:val="000000"/>
                <w:sz w:val="24"/>
              </w:rPr>
            </w:pPr>
          </w:p>
          <w:p w14:paraId="6AC8C4BF" w14:textId="38F4385C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±0,2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D4812" w14:textId="77777777" w:rsidR="006B639A" w:rsidRDefault="006B639A" w:rsidP="00A34662">
            <w:pPr>
              <w:widowControl w:val="0"/>
              <w:jc w:val="center"/>
              <w:rPr>
                <w:sz w:val="24"/>
              </w:rPr>
            </w:pPr>
          </w:p>
          <w:p w14:paraId="3C820034" w14:textId="1EEDF286" w:rsidR="00A34662" w:rsidRPr="00A34662" w:rsidRDefault="00A34662" w:rsidP="00A34662">
            <w:pPr>
              <w:widowControl w:val="0"/>
              <w:jc w:val="center"/>
              <w:rPr>
                <w:i/>
                <w:iCs/>
                <w:sz w:val="24"/>
                <w:lang w:val="en-US"/>
              </w:rPr>
            </w:pPr>
            <w:r w:rsidRPr="00A34662">
              <w:rPr>
                <w:i/>
                <w:iCs/>
                <w:sz w:val="24"/>
                <w:lang w:val="en-US"/>
              </w:rPr>
              <w:t>h</w:t>
            </w:r>
            <w:r>
              <w:rPr>
                <w:i/>
                <w:iCs/>
                <w:sz w:val="24"/>
                <w:lang w:val="en-US"/>
              </w:rPr>
              <w:t>₂</w:t>
            </w:r>
            <w:r w:rsidR="009B27D6">
              <w:rPr>
                <w:i/>
                <w:iCs/>
                <w:sz w:val="24"/>
                <w:lang w:val="en-US"/>
              </w:rPr>
              <w:t>ᵈ</w:t>
            </w:r>
          </w:p>
          <w:p w14:paraId="3330C906" w14:textId="77777777" w:rsidR="00A34662" w:rsidRPr="006B639A" w:rsidRDefault="00A34662" w:rsidP="00A34662">
            <w:pPr>
              <w:widowControl w:val="0"/>
              <w:jc w:val="center"/>
              <w:rPr>
                <w:sz w:val="24"/>
              </w:rPr>
            </w:pPr>
          </w:p>
        </w:tc>
      </w:tr>
      <w:tr w:rsidR="001B6C6F" w:rsidRPr="006B639A" w14:paraId="726F6B6C" w14:textId="77777777" w:rsidTr="001B6C6F">
        <w:trPr>
          <w:trHeight w:hRule="exact" w:val="851"/>
          <w:jc w:val="center"/>
        </w:trPr>
        <w:tc>
          <w:tcPr>
            <w:tcW w:w="1096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27479698" w14:textId="77777777" w:rsidR="006B639A" w:rsidRPr="006B639A" w:rsidRDefault="006B639A" w:rsidP="006B639A">
            <w:pPr>
              <w:widowControl w:val="0"/>
              <w:jc w:val="left"/>
              <w:rPr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0068FCE5" w14:textId="77777777" w:rsidR="006B639A" w:rsidRPr="006B639A" w:rsidRDefault="006B639A" w:rsidP="006B639A">
            <w:pPr>
              <w:widowControl w:val="0"/>
              <w:jc w:val="left"/>
              <w:rPr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56BA8F18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мин.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E106482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макс.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65ECC0D1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мин.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6ADF9DA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макс.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1B56F790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мин.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72642135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макс.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65ADC8D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66CBCF15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мин.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D44BDF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макс.</w:t>
            </w:r>
          </w:p>
        </w:tc>
      </w:tr>
      <w:tr w:rsidR="001B6C6F" w:rsidRPr="006B639A" w14:paraId="76810354" w14:textId="77777777" w:rsidTr="001B6C6F">
        <w:trPr>
          <w:trHeight w:hRule="exact" w:val="567"/>
          <w:jc w:val="center"/>
        </w:trPr>
        <w:tc>
          <w:tcPr>
            <w:tcW w:w="1096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78FE07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13</w:t>
            </w:r>
          </w:p>
        </w:tc>
        <w:tc>
          <w:tcPr>
            <w:tcW w:w="826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B62CAF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13,3</w:t>
            </w:r>
          </w:p>
        </w:tc>
        <w:tc>
          <w:tcPr>
            <w:tcW w:w="826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DCFCC1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15</w:t>
            </w:r>
          </w:p>
        </w:tc>
        <w:tc>
          <w:tcPr>
            <w:tcW w:w="825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96762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16</w:t>
            </w:r>
          </w:p>
        </w:tc>
        <w:tc>
          <w:tcPr>
            <w:tcW w:w="825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5FEA52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3</w:t>
            </w:r>
          </w:p>
        </w:tc>
        <w:tc>
          <w:tcPr>
            <w:tcW w:w="825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FAD562E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8</w:t>
            </w:r>
          </w:p>
        </w:tc>
        <w:tc>
          <w:tcPr>
            <w:tcW w:w="825" w:type="dxa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D00F6E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0,168</w:t>
            </w:r>
          </w:p>
        </w:tc>
        <w:tc>
          <w:tcPr>
            <w:tcW w:w="825" w:type="dxa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ECDE61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0,242</w:t>
            </w:r>
          </w:p>
        </w:tc>
        <w:tc>
          <w:tcPr>
            <w:tcW w:w="849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1C0CE7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6,3</w:t>
            </w:r>
          </w:p>
        </w:tc>
        <w:tc>
          <w:tcPr>
            <w:tcW w:w="825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27AF57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7,3</w:t>
            </w:r>
          </w:p>
        </w:tc>
        <w:tc>
          <w:tcPr>
            <w:tcW w:w="82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E8A01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8,4</w:t>
            </w:r>
          </w:p>
        </w:tc>
      </w:tr>
      <w:tr w:rsidR="006B639A" w:rsidRPr="006B639A" w14:paraId="687D9806" w14:textId="77777777" w:rsidTr="008152BE">
        <w:trPr>
          <w:trHeight w:hRule="exact" w:val="567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69ABD8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20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F260E6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20,3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7C32D1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22,2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B65EE8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23,2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63C219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A0E6D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10</w:t>
            </w: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A8412B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D8D2BB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192E0B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7,3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083B3B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8,7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1B19" w14:textId="77777777" w:rsidR="006B639A" w:rsidRPr="006B639A" w:rsidRDefault="006B639A" w:rsidP="006B639A">
            <w:pPr>
              <w:widowControl w:val="0"/>
              <w:jc w:val="center"/>
              <w:rPr>
                <w:sz w:val="24"/>
              </w:rPr>
            </w:pPr>
            <w:r w:rsidRPr="006B639A">
              <w:rPr>
                <w:color w:val="000000"/>
                <w:sz w:val="24"/>
              </w:rPr>
              <w:t>9,8</w:t>
            </w:r>
          </w:p>
        </w:tc>
      </w:tr>
      <w:tr w:rsidR="008152BE" w:rsidRPr="006B639A" w14:paraId="6A4E70E5" w14:textId="77777777" w:rsidTr="008152BE">
        <w:trPr>
          <w:trHeight w:hRule="exact" w:val="2301"/>
          <w:jc w:val="center"/>
        </w:trPr>
        <w:tc>
          <w:tcPr>
            <w:tcW w:w="93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EC49" w14:textId="096501A0" w:rsidR="008152BE" w:rsidRDefault="008152BE" w:rsidP="008152BE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</w:t>
            </w:r>
          </w:p>
          <w:p w14:paraId="5659F55D" w14:textId="77777777" w:rsidR="008152BE" w:rsidRDefault="008152BE" w:rsidP="008152BE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  <w:p w14:paraId="06EB8729" w14:textId="6A8C58B5" w:rsidR="008152BE" w:rsidRPr="008152BE" w:rsidRDefault="008152BE" w:rsidP="008152BE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ED4E27">
              <w:rPr>
                <w:sz w:val="20"/>
                <w:szCs w:val="20"/>
                <w:vertAlign w:val="superscript"/>
              </w:rPr>
              <w:t>а)</w:t>
            </w:r>
            <w:r w:rsidRPr="008152BE">
              <w:rPr>
                <w:sz w:val="20"/>
                <w:szCs w:val="20"/>
              </w:rPr>
              <w:t xml:space="preserve"> диаметр </w:t>
            </w:r>
            <w:r w:rsidRPr="006E23C8">
              <w:rPr>
                <w:i/>
                <w:iCs/>
                <w:sz w:val="20"/>
                <w:szCs w:val="20"/>
              </w:rPr>
              <w:t>d</w:t>
            </w:r>
            <w:r w:rsidR="006E23C8" w:rsidRPr="006E23C8">
              <w:rPr>
                <w:i/>
                <w:iCs/>
                <w:sz w:val="20"/>
                <w:szCs w:val="20"/>
              </w:rPr>
              <w:t>₂</w:t>
            </w:r>
            <w:r w:rsidRPr="008152BE">
              <w:rPr>
                <w:sz w:val="20"/>
                <w:szCs w:val="20"/>
              </w:rPr>
              <w:t xml:space="preserve"> должен быть согласован между производителем и потребителем. </w:t>
            </w:r>
            <w:r w:rsidR="00ED4E27">
              <w:rPr>
                <w:sz w:val="20"/>
                <w:szCs w:val="20"/>
              </w:rPr>
              <w:t>Диаметр</w:t>
            </w:r>
            <w:r w:rsidRPr="008152BE">
              <w:rPr>
                <w:sz w:val="20"/>
                <w:szCs w:val="20"/>
              </w:rPr>
              <w:t xml:space="preserve"> не должен отличаться от номинального значения более чем на ± 0,25 мм. Пределы указаны без допусков.</w:t>
            </w:r>
          </w:p>
          <w:p w14:paraId="14ACDFB4" w14:textId="77777777" w:rsidR="008152BE" w:rsidRPr="008152BE" w:rsidRDefault="008152BE" w:rsidP="008152BE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ED4E27">
              <w:rPr>
                <w:sz w:val="20"/>
                <w:szCs w:val="20"/>
                <w:vertAlign w:val="superscript"/>
                <w:lang w:val="en-US"/>
              </w:rPr>
              <w:t>b</w:t>
            </w:r>
            <w:r w:rsidRPr="00ED4E27">
              <w:rPr>
                <w:sz w:val="20"/>
                <w:szCs w:val="20"/>
                <w:vertAlign w:val="superscript"/>
              </w:rPr>
              <w:t>)</w:t>
            </w:r>
            <w:r w:rsidRPr="008152BE">
              <w:rPr>
                <w:sz w:val="20"/>
                <w:szCs w:val="20"/>
              </w:rPr>
              <w:t xml:space="preserve"> после удаления пластмассового элемента.</w:t>
            </w:r>
          </w:p>
          <w:p w14:paraId="470EAB85" w14:textId="55C674F0" w:rsidR="008152BE" w:rsidRPr="008152BE" w:rsidRDefault="008152BE" w:rsidP="008152BE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ED4E27">
              <w:rPr>
                <w:sz w:val="20"/>
                <w:szCs w:val="20"/>
                <w:vertAlign w:val="superscript"/>
                <w:lang w:val="en-US"/>
              </w:rPr>
              <w:t>c</w:t>
            </w:r>
            <w:r w:rsidRPr="00ED4E27">
              <w:rPr>
                <w:sz w:val="20"/>
                <w:szCs w:val="20"/>
                <w:vertAlign w:val="superscript"/>
              </w:rPr>
              <w:t>)</w:t>
            </w:r>
            <w:r w:rsidRPr="008152BE">
              <w:rPr>
                <w:sz w:val="20"/>
                <w:szCs w:val="20"/>
              </w:rPr>
              <w:t xml:space="preserve"> толщина </w:t>
            </w:r>
            <w:r w:rsidRPr="006E23C8">
              <w:rPr>
                <w:i/>
                <w:iCs/>
                <w:sz w:val="20"/>
                <w:szCs w:val="20"/>
              </w:rPr>
              <w:t>е</w:t>
            </w:r>
            <w:r w:rsidRPr="008152BE">
              <w:rPr>
                <w:sz w:val="20"/>
                <w:szCs w:val="20"/>
              </w:rPr>
              <w:t xml:space="preserve"> должна быть согласована между производителем и потребителем. </w:t>
            </w:r>
            <w:r w:rsidR="006E23C8">
              <w:rPr>
                <w:sz w:val="20"/>
                <w:szCs w:val="20"/>
              </w:rPr>
              <w:t>Толщина</w:t>
            </w:r>
            <w:r w:rsidRPr="008152BE">
              <w:rPr>
                <w:sz w:val="20"/>
                <w:szCs w:val="20"/>
              </w:rPr>
              <w:t xml:space="preserve"> не должна отличаться от номинального значения более чем на ±</w:t>
            </w:r>
            <w:r>
              <w:rPr>
                <w:sz w:val="20"/>
                <w:szCs w:val="20"/>
              </w:rPr>
              <w:t xml:space="preserve"> </w:t>
            </w:r>
            <w:r w:rsidRPr="008152BE">
              <w:rPr>
                <w:sz w:val="20"/>
                <w:szCs w:val="20"/>
              </w:rPr>
              <w:t>0,022 мм. Пределы указаны без допусков.</w:t>
            </w:r>
          </w:p>
          <w:p w14:paraId="18D6F0D3" w14:textId="74BEFC58" w:rsidR="008152BE" w:rsidRPr="008152BE" w:rsidRDefault="008152BE" w:rsidP="008152BE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ED4E27">
              <w:rPr>
                <w:sz w:val="20"/>
                <w:szCs w:val="20"/>
                <w:vertAlign w:val="superscript"/>
              </w:rPr>
              <w:t>d)</w:t>
            </w:r>
            <w:r w:rsidRPr="008152BE">
              <w:rPr>
                <w:sz w:val="20"/>
                <w:szCs w:val="20"/>
              </w:rPr>
              <w:t xml:space="preserve"> высота </w:t>
            </w:r>
            <w:r w:rsidRPr="006E23C8">
              <w:rPr>
                <w:i/>
                <w:iCs/>
                <w:sz w:val="20"/>
                <w:szCs w:val="20"/>
              </w:rPr>
              <w:t>h</w:t>
            </w:r>
            <w:r w:rsidR="006E23C8" w:rsidRPr="006E23C8">
              <w:rPr>
                <w:i/>
                <w:iCs/>
                <w:sz w:val="20"/>
                <w:szCs w:val="20"/>
              </w:rPr>
              <w:t>₂</w:t>
            </w:r>
            <w:r w:rsidRPr="008152BE">
              <w:rPr>
                <w:sz w:val="20"/>
                <w:szCs w:val="20"/>
              </w:rPr>
              <w:t xml:space="preserve"> должна быть согласована между производителем и потребителем. </w:t>
            </w:r>
            <w:r w:rsidR="006E23C8">
              <w:rPr>
                <w:sz w:val="20"/>
                <w:szCs w:val="20"/>
              </w:rPr>
              <w:t>Высота</w:t>
            </w:r>
            <w:r w:rsidRPr="008152BE">
              <w:rPr>
                <w:sz w:val="20"/>
                <w:szCs w:val="20"/>
              </w:rPr>
              <w:t xml:space="preserve"> не должна отличаться от номинального значения более чем на ±</w:t>
            </w:r>
            <w:r>
              <w:rPr>
                <w:sz w:val="20"/>
                <w:szCs w:val="20"/>
              </w:rPr>
              <w:t xml:space="preserve"> </w:t>
            </w:r>
            <w:r w:rsidRPr="008152BE">
              <w:rPr>
                <w:sz w:val="20"/>
                <w:szCs w:val="20"/>
              </w:rPr>
              <w:t>0,3 мм. Пределы указаны без допусков.</w:t>
            </w:r>
          </w:p>
          <w:p w14:paraId="7CCD47F5" w14:textId="77777777" w:rsidR="008152BE" w:rsidRPr="006B639A" w:rsidRDefault="008152BE" w:rsidP="006B639A">
            <w:pPr>
              <w:widowControl w:val="0"/>
              <w:jc w:val="center"/>
              <w:rPr>
                <w:color w:val="000000"/>
                <w:sz w:val="24"/>
              </w:rPr>
            </w:pPr>
          </w:p>
        </w:tc>
      </w:tr>
    </w:tbl>
    <w:p w14:paraId="2FFF693D" w14:textId="77777777" w:rsidR="00412735" w:rsidRPr="00412735" w:rsidRDefault="00FC167D" w:rsidP="001B6C6F">
      <w:pPr>
        <w:pStyle w:val="10"/>
        <w:numPr>
          <w:ilvl w:val="0"/>
          <w:numId w:val="4"/>
        </w:numPr>
        <w:tabs>
          <w:tab w:val="clear" w:pos="1134"/>
          <w:tab w:val="clear" w:pos="1273"/>
          <w:tab w:val="left" w:pos="567"/>
          <w:tab w:val="num" w:pos="993"/>
        </w:tabs>
        <w:ind w:left="0" w:firstLine="567"/>
        <w:rPr>
          <w:sz w:val="24"/>
        </w:rPr>
      </w:pPr>
      <w:bookmarkStart w:id="23" w:name="_Toc144482068"/>
      <w:r w:rsidRPr="00412735">
        <w:rPr>
          <w:sz w:val="24"/>
          <w:szCs w:val="24"/>
        </w:rPr>
        <w:t>Обозначение</w:t>
      </w:r>
      <w:bookmarkEnd w:id="23"/>
    </w:p>
    <w:p w14:paraId="3B072C69" w14:textId="5F613A1E" w:rsidR="00FC167D" w:rsidRPr="001B6C6F" w:rsidRDefault="00FC167D" w:rsidP="001B6C6F">
      <w:pPr>
        <w:ind w:firstLine="567"/>
        <w:rPr>
          <w:sz w:val="24"/>
        </w:rPr>
      </w:pPr>
      <w:r w:rsidRPr="001B6C6F">
        <w:rPr>
          <w:sz w:val="24"/>
        </w:rPr>
        <w:t>К</w:t>
      </w:r>
      <w:r w:rsidR="00CE252E" w:rsidRPr="001B6C6F">
        <w:rPr>
          <w:sz w:val="24"/>
        </w:rPr>
        <w:t>рышки</w:t>
      </w:r>
      <w:r w:rsidRPr="001B6C6F">
        <w:rPr>
          <w:sz w:val="24"/>
        </w:rPr>
        <w:t xml:space="preserve"> из алюминия и пластмассы обозначают согласно типу; условное обозначение должно</w:t>
      </w:r>
      <w:r w:rsidR="00CE252E" w:rsidRPr="001B6C6F">
        <w:rPr>
          <w:sz w:val="24"/>
        </w:rPr>
        <w:t xml:space="preserve"> </w:t>
      </w:r>
      <w:r w:rsidRPr="001B6C6F">
        <w:rPr>
          <w:sz w:val="24"/>
        </w:rPr>
        <w:t>содержать слово «колпачок», обозначение настоящего стандарта, за которым следуют буквы обозначения типа и номинальный размер колпачка.</w:t>
      </w:r>
    </w:p>
    <w:p w14:paraId="418DAB80" w14:textId="22CAD78D" w:rsidR="00FC167D" w:rsidRDefault="00FC167D" w:rsidP="001B6C6F">
      <w:pPr>
        <w:ind w:firstLine="567"/>
        <w:rPr>
          <w:sz w:val="24"/>
        </w:rPr>
      </w:pPr>
      <w:r w:rsidRPr="00CE252E">
        <w:rPr>
          <w:sz w:val="24"/>
        </w:rPr>
        <w:t>Например, комбинированный колпачок из алюминия и пластмассы типа ZD, номинального размера 13, соответствующий настоящему стандарту, обозначают следующим образом:</w:t>
      </w:r>
    </w:p>
    <w:p w14:paraId="7BFD9D1C" w14:textId="37232C88" w:rsidR="00CE252E" w:rsidRDefault="00CE252E" w:rsidP="001B6C6F">
      <w:pPr>
        <w:ind w:firstLine="567"/>
        <w:jc w:val="center"/>
        <w:rPr>
          <w:b/>
          <w:bCs/>
          <w:sz w:val="24"/>
        </w:rPr>
      </w:pPr>
      <w:r w:rsidRPr="001B6C6F">
        <w:rPr>
          <w:b/>
          <w:bCs/>
          <w:sz w:val="24"/>
        </w:rPr>
        <w:t xml:space="preserve">Крышка </w:t>
      </w:r>
      <w:r w:rsidR="001B6C6F" w:rsidRPr="001B6C6F">
        <w:rPr>
          <w:b/>
          <w:bCs/>
          <w:sz w:val="24"/>
        </w:rPr>
        <w:t>СТ РК</w:t>
      </w:r>
      <w:r w:rsidRPr="001B6C6F">
        <w:rPr>
          <w:b/>
          <w:bCs/>
          <w:sz w:val="24"/>
        </w:rPr>
        <w:t xml:space="preserve"> </w:t>
      </w:r>
      <w:r w:rsidR="001B6C6F" w:rsidRPr="001B6C6F">
        <w:rPr>
          <w:b/>
          <w:bCs/>
          <w:sz w:val="24"/>
          <w:lang w:val="en-US"/>
        </w:rPr>
        <w:t>ISO</w:t>
      </w:r>
      <w:r w:rsidRPr="001B6C6F">
        <w:rPr>
          <w:b/>
          <w:bCs/>
          <w:sz w:val="24"/>
        </w:rPr>
        <w:t xml:space="preserve"> 8362-6</w:t>
      </w:r>
      <w:r w:rsidR="001B6C6F">
        <w:rPr>
          <w:b/>
          <w:bCs/>
          <w:sz w:val="24"/>
        </w:rPr>
        <w:t xml:space="preserve"> – </w:t>
      </w:r>
      <w:r w:rsidRPr="001B6C6F">
        <w:rPr>
          <w:b/>
          <w:bCs/>
          <w:sz w:val="24"/>
        </w:rPr>
        <w:t>ZD</w:t>
      </w:r>
      <w:r w:rsidR="001B6C6F">
        <w:rPr>
          <w:b/>
          <w:bCs/>
          <w:sz w:val="24"/>
        </w:rPr>
        <w:t xml:space="preserve"> – </w:t>
      </w:r>
      <w:r w:rsidRPr="001B6C6F">
        <w:rPr>
          <w:b/>
          <w:bCs/>
          <w:sz w:val="24"/>
        </w:rPr>
        <w:t>13</w:t>
      </w:r>
    </w:p>
    <w:p w14:paraId="1BE44AA0" w14:textId="3E5C89EC" w:rsidR="00CE252E" w:rsidRDefault="00F14E3D" w:rsidP="001B6C6F">
      <w:pPr>
        <w:pStyle w:val="10"/>
        <w:numPr>
          <w:ilvl w:val="0"/>
          <w:numId w:val="4"/>
        </w:numPr>
        <w:tabs>
          <w:tab w:val="clear" w:pos="1134"/>
          <w:tab w:val="left" w:pos="993"/>
        </w:tabs>
        <w:ind w:hanging="706"/>
        <w:rPr>
          <w:sz w:val="24"/>
          <w:szCs w:val="24"/>
        </w:rPr>
      </w:pPr>
      <w:bookmarkStart w:id="24" w:name="_Toc144482069"/>
      <w:r>
        <w:rPr>
          <w:sz w:val="24"/>
          <w:szCs w:val="24"/>
        </w:rPr>
        <w:t>Требования</w:t>
      </w:r>
      <w:bookmarkEnd w:id="24"/>
    </w:p>
    <w:p w14:paraId="5711DEBF" w14:textId="0EC0FD5A" w:rsidR="00264D1A" w:rsidRPr="001B6C6F" w:rsidRDefault="00F14E3D" w:rsidP="009A117A">
      <w:pPr>
        <w:pStyle w:val="2"/>
      </w:pPr>
      <w:bookmarkStart w:id="25" w:name="_Toc144482070"/>
      <w:r>
        <w:t>Общие требования</w:t>
      </w:r>
      <w:bookmarkEnd w:id="25"/>
    </w:p>
    <w:p w14:paraId="6C4413C2" w14:textId="77777777" w:rsidR="00ED4E27" w:rsidRDefault="00ED4E27" w:rsidP="001B6C6F">
      <w:pPr>
        <w:ind w:firstLine="567"/>
        <w:rPr>
          <w:sz w:val="24"/>
        </w:rPr>
      </w:pPr>
    </w:p>
    <w:p w14:paraId="524037C6" w14:textId="6885B380" w:rsidR="00264D1A" w:rsidRPr="001B6C6F" w:rsidRDefault="001B6C6F" w:rsidP="001B6C6F">
      <w:pPr>
        <w:ind w:firstLine="567"/>
        <w:rPr>
          <w:b/>
          <w:bCs/>
          <w:sz w:val="24"/>
        </w:rPr>
      </w:pPr>
      <w:r w:rsidRPr="001B6C6F">
        <w:rPr>
          <w:sz w:val="24"/>
        </w:rPr>
        <w:t xml:space="preserve">6.1.1 </w:t>
      </w:r>
      <w:r w:rsidR="00264D1A" w:rsidRPr="001B6C6F">
        <w:rPr>
          <w:sz w:val="24"/>
        </w:rPr>
        <w:t xml:space="preserve">Алюминиевые крышки должны соответствовать </w:t>
      </w:r>
      <w:r w:rsidR="00264D1A" w:rsidRPr="001B6C6F">
        <w:rPr>
          <w:sz w:val="24"/>
          <w:lang w:val="en-US"/>
        </w:rPr>
        <w:t>ISO</w:t>
      </w:r>
      <w:r w:rsidR="00264D1A" w:rsidRPr="001B6C6F">
        <w:rPr>
          <w:sz w:val="24"/>
        </w:rPr>
        <w:t xml:space="preserve"> 8362-3.</w:t>
      </w:r>
    </w:p>
    <w:p w14:paraId="3F27B260" w14:textId="4A8DC546" w:rsidR="00264D1A" w:rsidRPr="001B6C6F" w:rsidRDefault="001B6C6F" w:rsidP="001B6C6F">
      <w:pPr>
        <w:ind w:firstLine="567"/>
        <w:rPr>
          <w:b/>
          <w:bCs/>
          <w:sz w:val="24"/>
        </w:rPr>
      </w:pPr>
      <w:r w:rsidRPr="001B6C6F">
        <w:rPr>
          <w:sz w:val="24"/>
        </w:rPr>
        <w:t xml:space="preserve">6.1.2 </w:t>
      </w:r>
      <w:r w:rsidR="00264D1A" w:rsidRPr="001B6C6F">
        <w:rPr>
          <w:sz w:val="24"/>
        </w:rPr>
        <w:t xml:space="preserve">Пластмассовые элементы и комбинация пластмассового элемента и алюминиевого колпачка должны соответствовать </w:t>
      </w:r>
      <w:r w:rsidR="00264D1A" w:rsidRPr="001B6C6F">
        <w:rPr>
          <w:sz w:val="24"/>
          <w:lang w:val="en-US"/>
        </w:rPr>
        <w:t>ISO</w:t>
      </w:r>
      <w:r w:rsidR="00264D1A" w:rsidRPr="001B6C6F">
        <w:rPr>
          <w:sz w:val="24"/>
        </w:rPr>
        <w:t xml:space="preserve"> </w:t>
      </w:r>
      <w:r w:rsidR="00AF37AA">
        <w:rPr>
          <w:sz w:val="24"/>
        </w:rPr>
        <w:t>8272</w:t>
      </w:r>
      <w:r w:rsidR="00264D1A" w:rsidRPr="001B6C6F">
        <w:rPr>
          <w:sz w:val="24"/>
        </w:rPr>
        <w:t>.</w:t>
      </w:r>
    </w:p>
    <w:p w14:paraId="29D19D34" w14:textId="470F107D" w:rsidR="00264D1A" w:rsidRPr="001B6C6F" w:rsidRDefault="001B6C6F" w:rsidP="001B6C6F">
      <w:pPr>
        <w:ind w:firstLine="567"/>
        <w:rPr>
          <w:b/>
          <w:bCs/>
          <w:sz w:val="24"/>
        </w:rPr>
      </w:pPr>
      <w:r w:rsidRPr="001B6C6F">
        <w:rPr>
          <w:sz w:val="24"/>
        </w:rPr>
        <w:t xml:space="preserve">6.1.3 </w:t>
      </w:r>
      <w:r w:rsidR="00264D1A" w:rsidRPr="001B6C6F">
        <w:rPr>
          <w:sz w:val="24"/>
        </w:rPr>
        <w:t>Конструктивные элементы во внутреннем пространстве алюминиевой крышки не должны препятствовать обжиму флакона (герметизации).</w:t>
      </w:r>
    </w:p>
    <w:p w14:paraId="56F6BED5" w14:textId="77777777" w:rsidR="00264D1A" w:rsidRPr="00073F6E" w:rsidRDefault="00264D1A" w:rsidP="001B6C6F">
      <w:pPr>
        <w:pStyle w:val="a"/>
        <w:numPr>
          <w:ilvl w:val="0"/>
          <w:numId w:val="0"/>
        </w:numPr>
        <w:ind w:left="1440"/>
      </w:pPr>
    </w:p>
    <w:p w14:paraId="30F44A17" w14:textId="5921DD3A" w:rsidR="00073F6E" w:rsidRDefault="00264D1A" w:rsidP="00B3230D">
      <w:pPr>
        <w:pStyle w:val="2"/>
      </w:pPr>
      <w:bookmarkStart w:id="26" w:name="_Toc144482071"/>
      <w:r>
        <w:t>Усилия, необходимые для удаления лепестка</w:t>
      </w:r>
      <w:bookmarkEnd w:id="26"/>
    </w:p>
    <w:p w14:paraId="25BB3ACF" w14:textId="77777777" w:rsidR="00ED4E27" w:rsidRDefault="00ED4E27" w:rsidP="001B6C6F">
      <w:pPr>
        <w:ind w:firstLine="567"/>
        <w:rPr>
          <w:sz w:val="24"/>
        </w:rPr>
      </w:pPr>
    </w:p>
    <w:p w14:paraId="5C8CBC44" w14:textId="0AB6E6A7" w:rsidR="00073F6E" w:rsidRPr="001B6C6F" w:rsidRDefault="001B6C6F" w:rsidP="001B6C6F">
      <w:pPr>
        <w:ind w:firstLine="567"/>
        <w:rPr>
          <w:b/>
          <w:bCs/>
          <w:sz w:val="24"/>
        </w:rPr>
      </w:pPr>
      <w:r w:rsidRPr="001B6C6F">
        <w:rPr>
          <w:sz w:val="24"/>
        </w:rPr>
        <w:t xml:space="preserve">6.2.1 </w:t>
      </w:r>
      <w:r w:rsidR="00073F6E" w:rsidRPr="001B6C6F">
        <w:rPr>
          <w:sz w:val="24"/>
        </w:rPr>
        <w:t>Максимальное усилие, прилагаемое для отрывных элементов, не должно превышать значения, указанные в таблице 2.</w:t>
      </w:r>
    </w:p>
    <w:p w14:paraId="4E89998E" w14:textId="77777777" w:rsidR="00857928" w:rsidRDefault="001B6C6F" w:rsidP="00857928">
      <w:pPr>
        <w:ind w:firstLine="567"/>
        <w:rPr>
          <w:sz w:val="24"/>
        </w:rPr>
      </w:pPr>
      <w:r w:rsidRPr="001B6C6F">
        <w:rPr>
          <w:sz w:val="24"/>
        </w:rPr>
        <w:t xml:space="preserve">6.2.2 </w:t>
      </w:r>
      <w:r w:rsidR="00073F6E" w:rsidRPr="001B6C6F">
        <w:rPr>
          <w:sz w:val="24"/>
        </w:rPr>
        <w:t>Проверяемое при входном контроле минимальное значение усилия, необходимое для уда</w:t>
      </w:r>
      <w:r w:rsidR="0061059E" w:rsidRPr="001B6C6F">
        <w:rPr>
          <w:sz w:val="24"/>
        </w:rPr>
        <w:t>ления лепестка, должно быть согласовано между производителем и потребителем. Колпачки также должны выдерживать процесс стерилизации согласно</w:t>
      </w:r>
    </w:p>
    <w:p w14:paraId="514FAAFD" w14:textId="0AA74834" w:rsidR="0061059E" w:rsidRDefault="0061059E" w:rsidP="00857928">
      <w:pPr>
        <w:rPr>
          <w:sz w:val="24"/>
        </w:rPr>
      </w:pPr>
      <w:r w:rsidRPr="00AF37AA">
        <w:rPr>
          <w:sz w:val="24"/>
          <w:lang w:val="en-US"/>
        </w:rPr>
        <w:t>ISO</w:t>
      </w:r>
      <w:r w:rsidRPr="00AF37AA">
        <w:rPr>
          <w:sz w:val="24"/>
        </w:rPr>
        <w:t xml:space="preserve"> 8872:2003, 5.1.</w:t>
      </w:r>
    </w:p>
    <w:p w14:paraId="6CD4D75F" w14:textId="77777777" w:rsidR="00857928" w:rsidRDefault="00857928" w:rsidP="00857928">
      <w:pPr>
        <w:ind w:firstLine="567"/>
        <w:rPr>
          <w:sz w:val="24"/>
        </w:rPr>
      </w:pPr>
    </w:p>
    <w:p w14:paraId="34F585EF" w14:textId="233F5C8B" w:rsidR="0061059E" w:rsidRDefault="0061059E" w:rsidP="0011760B">
      <w:pPr>
        <w:ind w:firstLine="567"/>
        <w:jc w:val="center"/>
        <w:rPr>
          <w:b/>
          <w:bCs/>
          <w:sz w:val="24"/>
        </w:rPr>
      </w:pPr>
      <w:r w:rsidRPr="0061059E">
        <w:rPr>
          <w:b/>
          <w:bCs/>
          <w:sz w:val="24"/>
        </w:rPr>
        <w:lastRenderedPageBreak/>
        <w:t>Таблица 2</w:t>
      </w:r>
      <w:r w:rsidR="001B6C6F">
        <w:rPr>
          <w:b/>
          <w:bCs/>
          <w:sz w:val="24"/>
        </w:rPr>
        <w:t xml:space="preserve"> – </w:t>
      </w:r>
      <w:r w:rsidRPr="0061059E">
        <w:rPr>
          <w:b/>
          <w:bCs/>
          <w:sz w:val="24"/>
        </w:rPr>
        <w:t>Усилие, необходимое для полного удаления пластмассового элемента и отрывного лепестка</w:t>
      </w:r>
    </w:p>
    <w:p w14:paraId="05623DE2" w14:textId="3B1C4776" w:rsidR="0061059E" w:rsidRPr="0011760B" w:rsidRDefault="00FC6CFA" w:rsidP="00FC6CFA">
      <w:pPr>
        <w:jc w:val="right"/>
        <w:rPr>
          <w:sz w:val="24"/>
        </w:rPr>
      </w:pPr>
      <w:r w:rsidRPr="0011760B">
        <w:rPr>
          <w:sz w:val="24"/>
        </w:rPr>
        <w:t>Усилие указано в ньютонах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7"/>
        <w:gridCol w:w="3820"/>
        <w:gridCol w:w="4205"/>
      </w:tblGrid>
      <w:tr w:rsidR="0061059E" w:rsidRPr="0061059E" w14:paraId="730D6B9C" w14:textId="77777777" w:rsidTr="001A612E">
        <w:trPr>
          <w:trHeight w:hRule="exact" w:val="1015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1214F54F" w14:textId="77777777" w:rsidR="0061059E" w:rsidRPr="0061059E" w:rsidRDefault="0061059E" w:rsidP="0061059E">
            <w:pPr>
              <w:jc w:val="center"/>
              <w:rPr>
                <w:sz w:val="24"/>
              </w:rPr>
            </w:pPr>
            <w:r w:rsidRPr="0061059E">
              <w:rPr>
                <w:sz w:val="24"/>
              </w:rPr>
              <w:t>Номинальный</w:t>
            </w:r>
            <w:r w:rsidRPr="0061059E">
              <w:rPr>
                <w:sz w:val="24"/>
              </w:rPr>
              <w:br/>
              <w:t>размер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9138E52" w14:textId="0B66FF39" w:rsidR="0061059E" w:rsidRPr="0061059E" w:rsidRDefault="0061059E" w:rsidP="0061059E">
            <w:pPr>
              <w:jc w:val="center"/>
              <w:rPr>
                <w:sz w:val="24"/>
              </w:rPr>
            </w:pPr>
            <w:r w:rsidRPr="0061059E">
              <w:rPr>
                <w:sz w:val="24"/>
              </w:rPr>
              <w:t>Усилие для удаления пластмассового элемента</w:t>
            </w:r>
            <w:r w:rsidRPr="0061059E">
              <w:rPr>
                <w:sz w:val="24"/>
              </w:rPr>
              <w:br/>
              <w:t xml:space="preserve">(в соответствии с </w:t>
            </w:r>
            <w:r w:rsidR="001A612E">
              <w:rPr>
                <w:sz w:val="24"/>
                <w:lang w:val="en-US"/>
              </w:rPr>
              <w:t>ISO</w:t>
            </w:r>
            <w:r w:rsidRPr="0061059E">
              <w:rPr>
                <w:sz w:val="24"/>
              </w:rPr>
              <w:t xml:space="preserve"> </w:t>
            </w:r>
            <w:r w:rsidR="00AF37AA">
              <w:rPr>
                <w:sz w:val="24"/>
              </w:rPr>
              <w:t>8272</w:t>
            </w:r>
            <w:r w:rsidRPr="0061059E">
              <w:rPr>
                <w:sz w:val="24"/>
              </w:rPr>
              <w:t>), макс.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47C997" w14:textId="5105FF21" w:rsidR="0061059E" w:rsidRPr="0061059E" w:rsidRDefault="0061059E" w:rsidP="0061059E">
            <w:pPr>
              <w:jc w:val="center"/>
              <w:rPr>
                <w:sz w:val="24"/>
              </w:rPr>
            </w:pPr>
            <w:r w:rsidRPr="0061059E">
              <w:rPr>
                <w:sz w:val="24"/>
              </w:rPr>
              <w:t>Усилие для полного удаления отрывного лепестка</w:t>
            </w:r>
            <w:r w:rsidRPr="0061059E">
              <w:rPr>
                <w:sz w:val="24"/>
              </w:rPr>
              <w:br/>
              <w:t xml:space="preserve">(в соответствии с </w:t>
            </w:r>
            <w:r w:rsidR="001A612E">
              <w:rPr>
                <w:sz w:val="24"/>
                <w:lang w:val="en-US"/>
              </w:rPr>
              <w:t>ISO</w:t>
            </w:r>
            <w:r w:rsidRPr="0061059E">
              <w:rPr>
                <w:sz w:val="24"/>
              </w:rPr>
              <w:t xml:space="preserve"> 8872), макс.</w:t>
            </w:r>
          </w:p>
        </w:tc>
      </w:tr>
      <w:tr w:rsidR="0061059E" w:rsidRPr="0061059E" w14:paraId="68258A0E" w14:textId="77777777" w:rsidTr="001A612E">
        <w:trPr>
          <w:trHeight w:hRule="exact" w:val="288"/>
          <w:jc w:val="center"/>
        </w:trPr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4E643FE" w14:textId="77777777" w:rsidR="0061059E" w:rsidRPr="0061059E" w:rsidRDefault="0061059E" w:rsidP="0061059E">
            <w:pPr>
              <w:jc w:val="center"/>
              <w:rPr>
                <w:sz w:val="24"/>
              </w:rPr>
            </w:pPr>
            <w:r w:rsidRPr="0061059E">
              <w:rPr>
                <w:sz w:val="24"/>
              </w:rPr>
              <w:t>13</w:t>
            </w:r>
          </w:p>
        </w:tc>
        <w:tc>
          <w:tcPr>
            <w:tcW w:w="382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0CB5F15" w14:textId="77777777" w:rsidR="0061059E" w:rsidRPr="0061059E" w:rsidRDefault="0061059E" w:rsidP="0061059E">
            <w:pPr>
              <w:jc w:val="center"/>
              <w:rPr>
                <w:sz w:val="24"/>
              </w:rPr>
            </w:pPr>
            <w:r w:rsidRPr="0061059E">
              <w:rPr>
                <w:sz w:val="24"/>
              </w:rPr>
              <w:t>25</w:t>
            </w:r>
          </w:p>
        </w:tc>
        <w:tc>
          <w:tcPr>
            <w:tcW w:w="420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0B937A" w14:textId="77777777" w:rsidR="0061059E" w:rsidRPr="0061059E" w:rsidRDefault="0061059E" w:rsidP="0061059E">
            <w:pPr>
              <w:jc w:val="center"/>
              <w:rPr>
                <w:sz w:val="24"/>
              </w:rPr>
            </w:pPr>
            <w:r w:rsidRPr="0061059E">
              <w:rPr>
                <w:sz w:val="24"/>
              </w:rPr>
              <w:t>30</w:t>
            </w:r>
          </w:p>
        </w:tc>
      </w:tr>
      <w:tr w:rsidR="0061059E" w:rsidRPr="0061059E" w14:paraId="2252F79B" w14:textId="77777777" w:rsidTr="00291496">
        <w:trPr>
          <w:trHeight w:hRule="exact" w:val="299"/>
          <w:jc w:val="center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2E3A05" w14:textId="77777777" w:rsidR="0061059E" w:rsidRPr="0061059E" w:rsidRDefault="0061059E" w:rsidP="0061059E">
            <w:pPr>
              <w:jc w:val="center"/>
              <w:rPr>
                <w:sz w:val="24"/>
              </w:rPr>
            </w:pPr>
            <w:r w:rsidRPr="0061059E">
              <w:rPr>
                <w:sz w:val="24"/>
              </w:rPr>
              <w:t>20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7479C1" w14:textId="77777777" w:rsidR="0061059E" w:rsidRPr="0061059E" w:rsidRDefault="0061059E" w:rsidP="0061059E">
            <w:pPr>
              <w:jc w:val="center"/>
              <w:rPr>
                <w:sz w:val="24"/>
              </w:rPr>
            </w:pPr>
            <w:r w:rsidRPr="0061059E">
              <w:rPr>
                <w:sz w:val="24"/>
              </w:rPr>
              <w:t>35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B3D6" w14:textId="77777777" w:rsidR="0061059E" w:rsidRPr="0061059E" w:rsidRDefault="0061059E" w:rsidP="0061059E">
            <w:pPr>
              <w:jc w:val="center"/>
              <w:rPr>
                <w:sz w:val="24"/>
              </w:rPr>
            </w:pPr>
            <w:r w:rsidRPr="0061059E">
              <w:rPr>
                <w:sz w:val="24"/>
              </w:rPr>
              <w:t>40</w:t>
            </w:r>
          </w:p>
        </w:tc>
      </w:tr>
    </w:tbl>
    <w:p w14:paraId="286E150F" w14:textId="77777777" w:rsidR="0061059E" w:rsidRPr="0061059E" w:rsidRDefault="0061059E" w:rsidP="0061059E">
      <w:pPr>
        <w:jc w:val="center"/>
        <w:rPr>
          <w:b/>
          <w:bCs/>
          <w:sz w:val="24"/>
        </w:rPr>
      </w:pPr>
    </w:p>
    <w:p w14:paraId="22AFE4DC" w14:textId="285F2FB4" w:rsidR="0061059E" w:rsidRDefault="00FC6CFA" w:rsidP="001A612E">
      <w:pPr>
        <w:pStyle w:val="2"/>
        <w:numPr>
          <w:ilvl w:val="0"/>
          <w:numId w:val="4"/>
        </w:numPr>
        <w:tabs>
          <w:tab w:val="clear" w:pos="1273"/>
          <w:tab w:val="num" w:pos="993"/>
        </w:tabs>
      </w:pPr>
      <w:bookmarkStart w:id="27" w:name="_Toc144482072"/>
      <w:r>
        <w:t>Упаковка</w:t>
      </w:r>
      <w:bookmarkEnd w:id="27"/>
    </w:p>
    <w:p w14:paraId="31C0068E" w14:textId="77777777" w:rsidR="00FC6CFA" w:rsidRPr="001A612E" w:rsidRDefault="00FC6CFA" w:rsidP="00FC6CFA">
      <w:pPr>
        <w:rPr>
          <w:sz w:val="24"/>
        </w:rPr>
      </w:pPr>
    </w:p>
    <w:p w14:paraId="6F72F649" w14:textId="4716001F" w:rsidR="00FC6CFA" w:rsidRDefault="00FC6CFA" w:rsidP="001A612E">
      <w:pPr>
        <w:ind w:firstLine="567"/>
        <w:rPr>
          <w:sz w:val="24"/>
        </w:rPr>
      </w:pPr>
      <w:r w:rsidRPr="00FC6CFA">
        <w:rPr>
          <w:sz w:val="24"/>
        </w:rPr>
        <w:t xml:space="preserve">Упаковка должна соответствовать требованиям, приведенным в </w:t>
      </w:r>
      <w:r>
        <w:rPr>
          <w:sz w:val="24"/>
          <w:lang w:val="en-US"/>
        </w:rPr>
        <w:t>ISO</w:t>
      </w:r>
      <w:r w:rsidRPr="00FC6CFA">
        <w:rPr>
          <w:sz w:val="24"/>
        </w:rPr>
        <w:t xml:space="preserve"> 8872.</w:t>
      </w:r>
    </w:p>
    <w:p w14:paraId="1704C033" w14:textId="77777777" w:rsidR="00FC6CFA" w:rsidRDefault="00FC6CFA" w:rsidP="00FC6CFA">
      <w:pPr>
        <w:ind w:firstLine="568"/>
        <w:rPr>
          <w:sz w:val="24"/>
        </w:rPr>
      </w:pPr>
    </w:p>
    <w:p w14:paraId="4B324D94" w14:textId="053C35EE" w:rsidR="00FC6CFA" w:rsidRDefault="00FC6CFA" w:rsidP="001A612E">
      <w:pPr>
        <w:pStyle w:val="2"/>
        <w:numPr>
          <w:ilvl w:val="0"/>
          <w:numId w:val="4"/>
        </w:numPr>
        <w:tabs>
          <w:tab w:val="clear" w:pos="1273"/>
          <w:tab w:val="num" w:pos="993"/>
        </w:tabs>
      </w:pPr>
      <w:bookmarkStart w:id="28" w:name="_Toc144482073"/>
      <w:r>
        <w:t>Маркировка</w:t>
      </w:r>
      <w:bookmarkEnd w:id="28"/>
    </w:p>
    <w:p w14:paraId="46333520" w14:textId="77777777" w:rsidR="00FC6CFA" w:rsidRPr="001A612E" w:rsidRDefault="00FC6CFA" w:rsidP="00FC6CFA">
      <w:pPr>
        <w:rPr>
          <w:sz w:val="24"/>
        </w:rPr>
      </w:pPr>
    </w:p>
    <w:p w14:paraId="04220E83" w14:textId="3BC69527" w:rsidR="00FC6CFA" w:rsidRPr="00FC6CFA" w:rsidRDefault="00FC6CFA" w:rsidP="001A612E">
      <w:pPr>
        <w:ind w:firstLine="567"/>
        <w:rPr>
          <w:sz w:val="24"/>
        </w:rPr>
      </w:pPr>
      <w:r w:rsidRPr="00FC6CFA">
        <w:rPr>
          <w:sz w:val="24"/>
        </w:rPr>
        <w:t xml:space="preserve">Маркировка должна соответствовать требованиям, приведенным в </w:t>
      </w:r>
      <w:r>
        <w:rPr>
          <w:sz w:val="24"/>
          <w:lang w:val="en-US"/>
        </w:rPr>
        <w:t>ISO</w:t>
      </w:r>
      <w:r w:rsidRPr="00FC6CFA">
        <w:rPr>
          <w:sz w:val="24"/>
        </w:rPr>
        <w:t xml:space="preserve"> 8872 и </w:t>
      </w:r>
      <w:r w:rsidR="00ED4E27">
        <w:rPr>
          <w:sz w:val="24"/>
        </w:rPr>
        <w:t xml:space="preserve">                </w:t>
      </w:r>
      <w:r w:rsidRPr="00FC6CFA">
        <w:rPr>
          <w:sz w:val="24"/>
        </w:rPr>
        <w:t>разделе 5 настоящего стандарта в отношении обозначения.</w:t>
      </w:r>
    </w:p>
    <w:p w14:paraId="4CBEBF6E" w14:textId="77777777" w:rsidR="0061059E" w:rsidRPr="0061059E" w:rsidRDefault="0061059E" w:rsidP="0061059E"/>
    <w:p w14:paraId="59CE8694" w14:textId="77777777" w:rsidR="0061059E" w:rsidRDefault="0061059E" w:rsidP="001B6C6F">
      <w:pPr>
        <w:pStyle w:val="2"/>
        <w:numPr>
          <w:ilvl w:val="0"/>
          <w:numId w:val="0"/>
        </w:numPr>
        <w:ind w:left="1425"/>
      </w:pPr>
    </w:p>
    <w:p w14:paraId="1A441A9C" w14:textId="77777777" w:rsidR="0061059E" w:rsidRPr="0061059E" w:rsidRDefault="0061059E" w:rsidP="0061059E"/>
    <w:p w14:paraId="6A34FFBF" w14:textId="785F7CFB" w:rsidR="00073F6E" w:rsidRDefault="0061059E" w:rsidP="001B6C6F">
      <w:pPr>
        <w:pStyle w:val="a"/>
        <w:numPr>
          <w:ilvl w:val="0"/>
          <w:numId w:val="0"/>
        </w:numPr>
        <w:ind w:left="1440"/>
      </w:pPr>
      <w:r>
        <w:t xml:space="preserve"> </w:t>
      </w:r>
    </w:p>
    <w:p w14:paraId="4205D294" w14:textId="77777777" w:rsidR="00073F6E" w:rsidRPr="00073F6E" w:rsidRDefault="00073F6E" w:rsidP="001B6C6F">
      <w:pPr>
        <w:pStyle w:val="2"/>
        <w:numPr>
          <w:ilvl w:val="0"/>
          <w:numId w:val="0"/>
        </w:numPr>
      </w:pPr>
    </w:p>
    <w:p w14:paraId="1D0DA1D4" w14:textId="77777777" w:rsidR="00073F6E" w:rsidRDefault="00073F6E" w:rsidP="00073F6E"/>
    <w:p w14:paraId="146B0025" w14:textId="5A26CFD7" w:rsidR="00073F6E" w:rsidRPr="00073F6E" w:rsidRDefault="00073F6E" w:rsidP="00073F6E">
      <w:pPr>
        <w:pStyle w:val="ad"/>
      </w:pPr>
    </w:p>
    <w:p w14:paraId="0A97F4F6" w14:textId="75C26EF5" w:rsidR="00264D1A" w:rsidRDefault="00264D1A" w:rsidP="001B6C6F">
      <w:pPr>
        <w:pStyle w:val="a"/>
        <w:numPr>
          <w:ilvl w:val="0"/>
          <w:numId w:val="0"/>
        </w:numPr>
        <w:ind w:left="1440"/>
      </w:pPr>
      <w:r>
        <w:t xml:space="preserve"> </w:t>
      </w:r>
    </w:p>
    <w:p w14:paraId="07ACFD01" w14:textId="77777777" w:rsidR="00264D1A" w:rsidRPr="00264D1A" w:rsidRDefault="00264D1A" w:rsidP="001B6C6F">
      <w:pPr>
        <w:pStyle w:val="a"/>
        <w:numPr>
          <w:ilvl w:val="0"/>
          <w:numId w:val="0"/>
        </w:numPr>
        <w:ind w:left="1440"/>
      </w:pPr>
    </w:p>
    <w:p w14:paraId="1579ED67" w14:textId="77777777" w:rsidR="00F14E3D" w:rsidRDefault="00F14E3D" w:rsidP="00F14E3D"/>
    <w:p w14:paraId="558C2D56" w14:textId="55619ADF" w:rsidR="00F14E3D" w:rsidRPr="00264D1A" w:rsidRDefault="00F14E3D" w:rsidP="00264D1A">
      <w:pPr>
        <w:pStyle w:val="ad"/>
      </w:pPr>
    </w:p>
    <w:p w14:paraId="368EDF63" w14:textId="77777777" w:rsidR="00F14E3D" w:rsidRDefault="00F14E3D" w:rsidP="00F14E3D"/>
    <w:p w14:paraId="43436C27" w14:textId="77777777" w:rsidR="00F14E3D" w:rsidRPr="00F14E3D" w:rsidRDefault="00F14E3D" w:rsidP="00F14E3D">
      <w:pPr>
        <w:pStyle w:val="ad"/>
      </w:pPr>
    </w:p>
    <w:p w14:paraId="1EC56505" w14:textId="77777777" w:rsidR="00F14E3D" w:rsidRPr="00F14E3D" w:rsidRDefault="00F14E3D" w:rsidP="00F14E3D"/>
    <w:p w14:paraId="27D113EC" w14:textId="77777777" w:rsidR="00CE252E" w:rsidRPr="00CE252E" w:rsidRDefault="00CE252E" w:rsidP="00CE252E"/>
    <w:p w14:paraId="258CF307" w14:textId="77777777" w:rsidR="006B639A" w:rsidRDefault="006B639A" w:rsidP="006B639A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</w:p>
    <w:p w14:paraId="52C90F0A" w14:textId="77777777" w:rsidR="006B639A" w:rsidRPr="006B639A" w:rsidRDefault="006B639A" w:rsidP="006B639A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  <w:highlight w:val="yellow"/>
        </w:rPr>
      </w:pPr>
    </w:p>
    <w:p w14:paraId="0D82470B" w14:textId="77777777" w:rsidR="00051616" w:rsidRPr="003376B4" w:rsidRDefault="0005161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9" w:name="_Toc422416441"/>
      <w:bookmarkStart w:id="30" w:name="_Toc422419042"/>
      <w:bookmarkStart w:id="31" w:name="_Toc422477402"/>
      <w:bookmarkStart w:id="32" w:name="_Toc422478279"/>
      <w:bookmarkStart w:id="33" w:name="_Toc422479733"/>
      <w:bookmarkStart w:id="34" w:name="_Toc422490934"/>
      <w:bookmarkStart w:id="35" w:name="_Toc460921745"/>
      <w:bookmarkStart w:id="36" w:name="_Toc462220266"/>
      <w:bookmarkStart w:id="37" w:name="_Toc9597720"/>
      <w:bookmarkStart w:id="38" w:name="_Toc144482074"/>
      <w:bookmarkStart w:id="39" w:name="_Hlk144828615"/>
      <w:r w:rsidRPr="003376B4">
        <w:rPr>
          <w:sz w:val="24"/>
          <w:szCs w:val="24"/>
        </w:rPr>
        <w:lastRenderedPageBreak/>
        <w:t>Приложение В.А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9EC369A" w14:textId="77777777" w:rsidR="00051616" w:rsidRPr="003376B4" w:rsidRDefault="00051616" w:rsidP="00051616">
      <w:pPr>
        <w:keepNext/>
        <w:ind w:firstLine="567"/>
        <w:jc w:val="center"/>
        <w:rPr>
          <w:i/>
          <w:sz w:val="24"/>
        </w:rPr>
      </w:pPr>
      <w:r w:rsidRPr="003376B4">
        <w:rPr>
          <w:i/>
          <w:sz w:val="24"/>
        </w:rPr>
        <w:t>(информационное)</w:t>
      </w:r>
    </w:p>
    <w:p w14:paraId="55F7A855" w14:textId="77777777" w:rsidR="00051616" w:rsidRPr="003376B4" w:rsidRDefault="00051616" w:rsidP="00051616">
      <w:pPr>
        <w:shd w:val="clear" w:color="auto" w:fill="FFFFFF"/>
        <w:spacing w:before="240" w:after="240"/>
        <w:ind w:firstLine="567"/>
        <w:jc w:val="center"/>
        <w:rPr>
          <w:b/>
          <w:spacing w:val="-5"/>
          <w:sz w:val="24"/>
        </w:rPr>
      </w:pPr>
      <w:r w:rsidRPr="003376B4">
        <w:rPr>
          <w:b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19019E6C" w14:textId="77777777" w:rsidR="00051616" w:rsidRPr="003376B4" w:rsidRDefault="00051616" w:rsidP="00051616">
      <w:pPr>
        <w:ind w:firstLine="567"/>
        <w:rPr>
          <w:sz w:val="24"/>
        </w:rPr>
      </w:pPr>
      <w:r w:rsidRPr="003376B4">
        <w:rPr>
          <w:sz w:val="24"/>
        </w:rPr>
        <w:t>Сведения о соответствии стандартов ссылочным международным</w:t>
      </w:r>
      <w:r w:rsidR="008E09F5" w:rsidRPr="003376B4">
        <w:rPr>
          <w:sz w:val="24"/>
        </w:rPr>
        <w:t>, региональным</w:t>
      </w:r>
      <w:r w:rsidRPr="003376B4">
        <w:rPr>
          <w:sz w:val="24"/>
        </w:rPr>
        <w:t xml:space="preserve"> стандартам</w:t>
      </w:r>
      <w:r w:rsidR="008E09F5" w:rsidRPr="003376B4">
        <w:rPr>
          <w:sz w:val="24"/>
        </w:rPr>
        <w:t>, стандартам иностранного государства</w:t>
      </w:r>
      <w:r w:rsidRPr="003376B4">
        <w:rPr>
          <w:sz w:val="24"/>
        </w:rPr>
        <w:t xml:space="preserve"> приведены </w:t>
      </w:r>
      <w:r w:rsidR="00261AF1" w:rsidRPr="003376B4">
        <w:rPr>
          <w:sz w:val="24"/>
        </w:rPr>
        <w:t>в таблиц</w:t>
      </w:r>
      <w:r w:rsidR="00A61E04" w:rsidRPr="003376B4">
        <w:rPr>
          <w:sz w:val="24"/>
          <w:lang w:val="kk-KZ"/>
        </w:rPr>
        <w:t>е</w:t>
      </w:r>
      <w:r w:rsidRPr="003376B4">
        <w:rPr>
          <w:sz w:val="24"/>
        </w:rPr>
        <w:t xml:space="preserve"> В.А.1</w:t>
      </w:r>
      <w:r w:rsidR="00A61E04" w:rsidRPr="003376B4">
        <w:rPr>
          <w:sz w:val="24"/>
        </w:rPr>
        <w:t>.</w:t>
      </w:r>
      <w:r w:rsidR="008E09F5" w:rsidRPr="003376B4">
        <w:rPr>
          <w:sz w:val="24"/>
        </w:rPr>
        <w:t xml:space="preserve"> </w:t>
      </w:r>
      <w:r w:rsidRPr="003376B4">
        <w:rPr>
          <w:sz w:val="24"/>
        </w:rPr>
        <w:t xml:space="preserve"> </w:t>
      </w:r>
    </w:p>
    <w:p w14:paraId="6E274B08" w14:textId="77777777" w:rsidR="00051616" w:rsidRPr="003376B4" w:rsidRDefault="00051616" w:rsidP="00051616">
      <w:pPr>
        <w:pStyle w:val="Style109"/>
        <w:widowControl/>
        <w:ind w:firstLine="567"/>
        <w:jc w:val="both"/>
        <w:rPr>
          <w:rStyle w:val="FontStyle169"/>
          <w:color w:val="auto"/>
          <w:sz w:val="24"/>
          <w:szCs w:val="24"/>
          <w:lang w:eastAsia="en-US"/>
        </w:rPr>
      </w:pPr>
    </w:p>
    <w:p w14:paraId="74765BC7" w14:textId="77777777" w:rsidR="00051616" w:rsidRPr="003376B4" w:rsidRDefault="00051616" w:rsidP="00051616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3376B4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Таблица В.А.1</w:t>
      </w:r>
      <w:r w:rsidRPr="003376B4">
        <w:rPr>
          <w:rStyle w:val="FontStyle169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r w:rsidRPr="003376B4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3376B4" w:rsidRPr="003376B4" w14:paraId="08CBA190" w14:textId="77777777" w:rsidTr="003376B4">
        <w:trPr>
          <w:jc w:val="center"/>
        </w:trPr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14:paraId="7BABD474" w14:textId="77777777" w:rsidR="00051616" w:rsidRPr="003376B4" w:rsidRDefault="00051616" w:rsidP="009D024C">
            <w:pPr>
              <w:jc w:val="center"/>
              <w:rPr>
                <w:sz w:val="24"/>
              </w:rPr>
            </w:pPr>
            <w:bookmarkStart w:id="40" w:name="OLE_LINK37"/>
            <w:bookmarkStart w:id="41" w:name="OLE_LINK38"/>
            <w:bookmarkStart w:id="42" w:name="OLE_LINK39"/>
            <w:r w:rsidRPr="003376B4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14:paraId="0A026D64" w14:textId="77777777" w:rsidR="00051616" w:rsidRPr="003376B4" w:rsidRDefault="00051616" w:rsidP="009D024C">
            <w:pPr>
              <w:jc w:val="center"/>
              <w:rPr>
                <w:sz w:val="24"/>
              </w:rPr>
            </w:pPr>
            <w:r w:rsidRPr="003376B4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14:paraId="1A2B4390" w14:textId="77777777" w:rsidR="00051616" w:rsidRPr="003376B4" w:rsidRDefault="00051616" w:rsidP="009D024C">
            <w:pPr>
              <w:jc w:val="center"/>
              <w:rPr>
                <w:sz w:val="24"/>
              </w:rPr>
            </w:pPr>
            <w:r w:rsidRPr="003376B4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3376B4" w:rsidRPr="003376B4" w14:paraId="0434D856" w14:textId="77777777" w:rsidTr="003376B4">
        <w:trPr>
          <w:trHeight w:val="1701"/>
          <w:jc w:val="center"/>
        </w:trPr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859D7" w14:textId="77777777" w:rsidR="00ED4E27" w:rsidRPr="005E562B" w:rsidRDefault="00ED4E27" w:rsidP="00ED4E27">
            <w:pPr>
              <w:ind w:firstLine="567"/>
              <w:jc w:val="center"/>
              <w:rPr>
                <w:sz w:val="24"/>
              </w:rPr>
            </w:pPr>
            <w:r w:rsidRPr="005E562B">
              <w:rPr>
                <w:sz w:val="24"/>
                <w:lang w:val="en-US"/>
              </w:rPr>
              <w:t>ISO 2768-1</w:t>
            </w:r>
            <w:r w:rsidRPr="002579E7">
              <w:rPr>
                <w:sz w:val="24"/>
                <w:lang w:val="en-US"/>
              </w:rPr>
              <w:t>:1989</w:t>
            </w:r>
            <w:r w:rsidRPr="005E562B">
              <w:rPr>
                <w:sz w:val="24"/>
                <w:lang w:val="en-US"/>
              </w:rPr>
              <w:t xml:space="preserve"> General tolerances – Part 1: Tolerances for linear and angular dimensions without individual tolerance indications (</w:t>
            </w:r>
            <w:proofErr w:type="spellStart"/>
            <w:r w:rsidRPr="005E562B">
              <w:rPr>
                <w:sz w:val="24"/>
                <w:lang w:val="en-US"/>
              </w:rPr>
              <w:t>Допуски</w:t>
            </w:r>
            <w:proofErr w:type="spellEnd"/>
            <w:r w:rsidRPr="005E562B">
              <w:rPr>
                <w:sz w:val="24"/>
                <w:lang w:val="en-US"/>
              </w:rPr>
              <w:t xml:space="preserve"> </w:t>
            </w:r>
            <w:proofErr w:type="spellStart"/>
            <w:r w:rsidRPr="005E562B">
              <w:rPr>
                <w:sz w:val="24"/>
                <w:lang w:val="en-US"/>
              </w:rPr>
              <w:t>общие</w:t>
            </w:r>
            <w:proofErr w:type="spellEnd"/>
            <w:r w:rsidRPr="005E562B">
              <w:rPr>
                <w:sz w:val="24"/>
                <w:lang w:val="en-US"/>
              </w:rPr>
              <w:t xml:space="preserve">. </w:t>
            </w:r>
            <w:r w:rsidRPr="005E562B">
              <w:rPr>
                <w:sz w:val="24"/>
              </w:rPr>
              <w:t>Часть 1. Допуски на линейные и угловые размеры без специального указания допусков)</w:t>
            </w:r>
            <w:r>
              <w:rPr>
                <w:sz w:val="24"/>
              </w:rPr>
              <w:t>.</w:t>
            </w:r>
          </w:p>
          <w:p w14:paraId="0701D846" w14:textId="6D8EA121" w:rsidR="00051616" w:rsidRPr="003376B4" w:rsidRDefault="00051616" w:rsidP="00ED4E27">
            <w:pPr>
              <w:rPr>
                <w:sz w:val="24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A96D" w14:textId="26BD1B55" w:rsidR="00051616" w:rsidRPr="003376B4" w:rsidRDefault="004874FE" w:rsidP="003376B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376B4"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CEEE4" w14:textId="54E8F536" w:rsidR="003376B4" w:rsidRDefault="004874FE" w:rsidP="003376B4">
            <w:pPr>
              <w:jc w:val="center"/>
              <w:rPr>
                <w:sz w:val="24"/>
              </w:rPr>
            </w:pPr>
            <w:bookmarkStart w:id="43" w:name="_Hlk144823607"/>
            <w:r w:rsidRPr="003376B4">
              <w:rPr>
                <w:sz w:val="24"/>
              </w:rPr>
              <w:t>ГОСТ 30893.1–2002</w:t>
            </w:r>
          </w:p>
          <w:p w14:paraId="3890D96C" w14:textId="021DCF1A" w:rsidR="00A61E04" w:rsidRPr="003376B4" w:rsidRDefault="004874FE" w:rsidP="007F4160">
            <w:pPr>
              <w:jc w:val="center"/>
              <w:rPr>
                <w:sz w:val="24"/>
              </w:rPr>
            </w:pPr>
            <w:r w:rsidRPr="003376B4">
              <w:rPr>
                <w:sz w:val="24"/>
              </w:rPr>
              <w:t>(</w:t>
            </w:r>
            <w:r w:rsidRPr="003376B4">
              <w:rPr>
                <w:sz w:val="24"/>
                <w:lang w:val="en-US"/>
              </w:rPr>
              <w:t>ISO</w:t>
            </w:r>
            <w:r w:rsidRPr="003376B4">
              <w:rPr>
                <w:sz w:val="24"/>
              </w:rPr>
              <w:t xml:space="preserve"> 2768-1–89) Основные нормы взаимозаменяемости. Общие допуски. Предельные отклонения линейных и угловых размеров с неуказанными допусками</w:t>
            </w:r>
          </w:p>
          <w:bookmarkEnd w:id="43"/>
          <w:p w14:paraId="27F1D994" w14:textId="77777777" w:rsidR="00051616" w:rsidRPr="003376B4" w:rsidRDefault="00051616" w:rsidP="003376B4">
            <w:pPr>
              <w:jc w:val="center"/>
              <w:rPr>
                <w:sz w:val="24"/>
              </w:rPr>
            </w:pPr>
          </w:p>
        </w:tc>
      </w:tr>
    </w:tbl>
    <w:p w14:paraId="7A5C1F59" w14:textId="77777777" w:rsidR="001042FF" w:rsidRPr="001567BA" w:rsidRDefault="001042FF" w:rsidP="004C75DF">
      <w:pPr>
        <w:ind w:firstLine="720"/>
        <w:rPr>
          <w:color w:val="FF0000"/>
          <w:szCs w:val="28"/>
        </w:rPr>
      </w:pPr>
    </w:p>
    <w:bookmarkEnd w:id="39"/>
    <w:p w14:paraId="3B2B9DCE" w14:textId="77777777" w:rsidR="00B64EB6" w:rsidRPr="001567BA" w:rsidRDefault="00B64EB6" w:rsidP="004C75DF">
      <w:pPr>
        <w:ind w:firstLine="720"/>
        <w:rPr>
          <w:color w:val="FF0000"/>
          <w:szCs w:val="28"/>
        </w:rPr>
      </w:pPr>
    </w:p>
    <w:p w14:paraId="1351C713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34ED23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1E31ED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122BA94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6F83D04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7C496CC9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27DF4CEA" w14:textId="1DFF50B7" w:rsidR="00F9723D" w:rsidRDefault="00F9723D" w:rsidP="004C75DF">
      <w:pPr>
        <w:ind w:firstLine="720"/>
        <w:rPr>
          <w:color w:val="FF0000"/>
          <w:szCs w:val="28"/>
        </w:rPr>
      </w:pPr>
    </w:p>
    <w:p w14:paraId="66C84DA0" w14:textId="2D56E877" w:rsidR="000D4C70" w:rsidRDefault="000D4C70" w:rsidP="004C75DF">
      <w:pPr>
        <w:ind w:firstLine="720"/>
        <w:rPr>
          <w:color w:val="FF0000"/>
          <w:szCs w:val="28"/>
        </w:rPr>
      </w:pPr>
    </w:p>
    <w:p w14:paraId="7A20E1F0" w14:textId="5A88A3AE" w:rsidR="000D4C70" w:rsidRDefault="000D4C70" w:rsidP="004C75DF">
      <w:pPr>
        <w:ind w:firstLine="720"/>
        <w:rPr>
          <w:color w:val="FF0000"/>
          <w:szCs w:val="28"/>
        </w:rPr>
      </w:pPr>
    </w:p>
    <w:p w14:paraId="46FC2ED7" w14:textId="539DC5C5" w:rsidR="000D4C70" w:rsidRDefault="000D4C70" w:rsidP="004C75DF">
      <w:pPr>
        <w:ind w:firstLine="720"/>
        <w:rPr>
          <w:color w:val="FF0000"/>
          <w:szCs w:val="28"/>
        </w:rPr>
      </w:pPr>
    </w:p>
    <w:p w14:paraId="66B90456" w14:textId="62E8350D" w:rsidR="000D4C70" w:rsidRDefault="000D4C70" w:rsidP="004C75DF">
      <w:pPr>
        <w:ind w:firstLine="720"/>
        <w:rPr>
          <w:color w:val="FF0000"/>
          <w:szCs w:val="28"/>
        </w:rPr>
      </w:pPr>
    </w:p>
    <w:p w14:paraId="01481D73" w14:textId="469E8391" w:rsidR="000D4C70" w:rsidRDefault="000D4C70" w:rsidP="004C75DF">
      <w:pPr>
        <w:ind w:firstLine="720"/>
        <w:rPr>
          <w:color w:val="FF0000"/>
          <w:szCs w:val="28"/>
        </w:rPr>
      </w:pPr>
    </w:p>
    <w:p w14:paraId="4A2A33C2" w14:textId="501075DD" w:rsidR="000D4C70" w:rsidRDefault="000D4C70" w:rsidP="004C75DF">
      <w:pPr>
        <w:ind w:firstLine="720"/>
        <w:rPr>
          <w:color w:val="FF0000"/>
          <w:szCs w:val="28"/>
        </w:rPr>
      </w:pPr>
    </w:p>
    <w:p w14:paraId="3C96641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708A4082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2D9B4FD" w14:textId="77777777" w:rsidR="00F9723D" w:rsidRPr="001567BA" w:rsidRDefault="00F9723D" w:rsidP="004C75DF">
      <w:pPr>
        <w:ind w:firstLine="720"/>
        <w:rPr>
          <w:color w:val="FF0000"/>
          <w:szCs w:val="28"/>
          <w:lang w:val="kk-KZ"/>
        </w:rPr>
      </w:pPr>
    </w:p>
    <w:p w14:paraId="750107D4" w14:textId="77777777" w:rsidR="004C75DF" w:rsidRPr="001567BA" w:rsidRDefault="004C75DF" w:rsidP="004C75DF">
      <w:pPr>
        <w:ind w:firstLine="720"/>
        <w:rPr>
          <w:color w:val="FF0000"/>
          <w:szCs w:val="28"/>
        </w:rPr>
      </w:pPr>
    </w:p>
    <w:p w14:paraId="43963984" w14:textId="77777777" w:rsidR="00B53285" w:rsidRPr="001567BA" w:rsidRDefault="00B53285" w:rsidP="00B53285">
      <w:pPr>
        <w:ind w:firstLine="720"/>
        <w:rPr>
          <w:color w:val="FF0000"/>
          <w:szCs w:val="28"/>
        </w:rPr>
      </w:pPr>
    </w:p>
    <w:p w14:paraId="75296447" w14:textId="2D2E15D9" w:rsidR="0095157D" w:rsidRPr="00D17A2C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D17A2C">
        <w:rPr>
          <w:rFonts w:ascii="Times New Roman" w:hAnsi="Times New Roman" w:cs="Times New Roman"/>
          <w:b/>
        </w:rPr>
        <w:t>МКС 1</w:t>
      </w:r>
      <w:r w:rsidR="00D17A2C" w:rsidRPr="004874FE">
        <w:rPr>
          <w:rFonts w:ascii="Times New Roman" w:hAnsi="Times New Roman" w:cs="Times New Roman"/>
          <w:b/>
        </w:rPr>
        <w:t>1</w:t>
      </w:r>
      <w:r w:rsidRPr="00D17A2C">
        <w:rPr>
          <w:rFonts w:ascii="Times New Roman" w:hAnsi="Times New Roman" w:cs="Times New Roman"/>
          <w:b/>
        </w:rPr>
        <w:t>.</w:t>
      </w:r>
      <w:r w:rsidR="00A61E04" w:rsidRPr="00D17A2C">
        <w:rPr>
          <w:rFonts w:ascii="Times New Roman" w:hAnsi="Times New Roman" w:cs="Times New Roman"/>
          <w:b/>
        </w:rPr>
        <w:t>0</w:t>
      </w:r>
      <w:r w:rsidRPr="00D17A2C">
        <w:rPr>
          <w:rFonts w:ascii="Times New Roman" w:hAnsi="Times New Roman" w:cs="Times New Roman"/>
          <w:b/>
        </w:rPr>
        <w:t>40.</w:t>
      </w:r>
      <w:r w:rsidR="00D17A2C" w:rsidRPr="004874FE">
        <w:rPr>
          <w:rFonts w:ascii="Times New Roman" w:hAnsi="Times New Roman" w:cs="Times New Roman"/>
          <w:b/>
        </w:rPr>
        <w:t>2</w:t>
      </w:r>
      <w:r w:rsidRPr="00D17A2C">
        <w:rPr>
          <w:rFonts w:ascii="Times New Roman" w:hAnsi="Times New Roman" w:cs="Times New Roman"/>
          <w:b/>
        </w:rPr>
        <w:t xml:space="preserve">0 </w:t>
      </w:r>
      <w:r w:rsidR="0000151F" w:rsidRPr="00D17A2C">
        <w:rPr>
          <w:rFonts w:ascii="Times New Roman" w:hAnsi="Times New Roman" w:cs="Times New Roman"/>
          <w:b/>
        </w:rPr>
        <w:t>(</w:t>
      </w:r>
      <w:r w:rsidR="0095157D" w:rsidRPr="00D17A2C">
        <w:rPr>
          <w:rFonts w:ascii="Times New Roman" w:hAnsi="Times New Roman" w:cs="Times New Roman"/>
          <w:b/>
          <w:lang w:val="en-US"/>
        </w:rPr>
        <w:t>IDT</w:t>
      </w:r>
      <w:r w:rsidR="00E10DF0" w:rsidRPr="00D17A2C">
        <w:rPr>
          <w:rFonts w:ascii="Times New Roman" w:hAnsi="Times New Roman" w:cs="Times New Roman"/>
          <w:b/>
        </w:rPr>
        <w:t>)</w:t>
      </w:r>
    </w:p>
    <w:p w14:paraId="4FF8E423" w14:textId="77777777" w:rsidR="00B53285" w:rsidRPr="00D17A2C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4AC9A9CE" w14:textId="64AE9811" w:rsidR="004C75DF" w:rsidRPr="004874FE" w:rsidRDefault="00B53285" w:rsidP="004874F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</w:rPr>
      </w:pPr>
      <w:r w:rsidRPr="00D17A2C">
        <w:rPr>
          <w:rFonts w:ascii="Times New Roman" w:hAnsi="Times New Roman" w:cs="Times New Roman"/>
        </w:rPr>
        <w:tab/>
      </w:r>
      <w:r w:rsidRPr="00D17A2C">
        <w:rPr>
          <w:rFonts w:ascii="Times New Roman" w:hAnsi="Times New Roman" w:cs="Times New Roman"/>
          <w:b/>
        </w:rPr>
        <w:t xml:space="preserve">Ключевые слова: </w:t>
      </w:r>
      <w:r w:rsidR="00A86DEF" w:rsidRPr="00D17A2C">
        <w:rPr>
          <w:rFonts w:ascii="Times New Roman" w:hAnsi="Times New Roman" w:cs="Times New Roman"/>
        </w:rPr>
        <w:t xml:space="preserve">КИМ, </w:t>
      </w:r>
      <w:r w:rsidR="004874FE" w:rsidRPr="004874FE">
        <w:rPr>
          <w:rFonts w:ascii="Times New Roman" w:hAnsi="Times New Roman" w:cs="Times New Roman"/>
        </w:rPr>
        <w:t xml:space="preserve">первичная упаковка, лекарственные препараты, </w:t>
      </w:r>
      <w:proofErr w:type="gramStart"/>
      <w:r w:rsidR="004874FE" w:rsidRPr="004874FE">
        <w:rPr>
          <w:rFonts w:ascii="Times New Roman" w:hAnsi="Times New Roman" w:cs="Times New Roman"/>
        </w:rPr>
        <w:t>к</w:t>
      </w:r>
      <w:r w:rsidR="004874FE">
        <w:rPr>
          <w:rFonts w:ascii="Times New Roman" w:hAnsi="Times New Roman" w:cs="Times New Roman"/>
        </w:rPr>
        <w:t>рышки</w:t>
      </w:r>
      <w:proofErr w:type="gramEnd"/>
      <w:r w:rsidR="004874FE" w:rsidRPr="004874FE">
        <w:rPr>
          <w:rFonts w:ascii="Times New Roman" w:hAnsi="Times New Roman" w:cs="Times New Roman"/>
        </w:rPr>
        <w:t xml:space="preserve"> комбинированные из алюминия и пластмассы</w:t>
      </w:r>
    </w:p>
    <w:p w14:paraId="358419A1" w14:textId="5160984D" w:rsidR="00F75A06" w:rsidRPr="00D17A2C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D17A2C">
        <w:rPr>
          <w:rFonts w:ascii="Times New Roman" w:hAnsi="Times New Roman" w:cs="Times New Roman"/>
          <w:b/>
        </w:rPr>
        <w:lastRenderedPageBreak/>
        <w:t>МКС 1</w:t>
      </w:r>
      <w:r w:rsidR="00D17A2C" w:rsidRPr="004874FE">
        <w:rPr>
          <w:rFonts w:ascii="Times New Roman" w:hAnsi="Times New Roman" w:cs="Times New Roman"/>
          <w:b/>
        </w:rPr>
        <w:t>1</w:t>
      </w:r>
      <w:r w:rsidRPr="00D17A2C">
        <w:rPr>
          <w:rFonts w:ascii="Times New Roman" w:hAnsi="Times New Roman" w:cs="Times New Roman"/>
          <w:b/>
        </w:rPr>
        <w:t>.040.</w:t>
      </w:r>
      <w:r w:rsidR="00D17A2C" w:rsidRPr="004874FE">
        <w:rPr>
          <w:rFonts w:ascii="Times New Roman" w:hAnsi="Times New Roman" w:cs="Times New Roman"/>
          <w:b/>
        </w:rPr>
        <w:t>2</w:t>
      </w:r>
      <w:r w:rsidRPr="00D17A2C">
        <w:rPr>
          <w:rFonts w:ascii="Times New Roman" w:hAnsi="Times New Roman" w:cs="Times New Roman"/>
          <w:b/>
        </w:rPr>
        <w:t>0 (</w:t>
      </w:r>
      <w:r w:rsidRPr="00D17A2C">
        <w:rPr>
          <w:rFonts w:ascii="Times New Roman" w:hAnsi="Times New Roman" w:cs="Times New Roman"/>
          <w:b/>
          <w:lang w:val="en-US"/>
        </w:rPr>
        <w:t>IDT</w:t>
      </w:r>
      <w:r w:rsidRPr="00D17A2C">
        <w:rPr>
          <w:rFonts w:ascii="Times New Roman" w:hAnsi="Times New Roman" w:cs="Times New Roman"/>
          <w:b/>
        </w:rPr>
        <w:t>)</w:t>
      </w:r>
    </w:p>
    <w:p w14:paraId="27D80E81" w14:textId="77777777" w:rsidR="00F75A06" w:rsidRPr="001567BA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highlight w:val="yellow"/>
        </w:rPr>
      </w:pPr>
    </w:p>
    <w:p w14:paraId="786F0D07" w14:textId="4990CF9B" w:rsidR="00724788" w:rsidRPr="00FC6CFA" w:rsidRDefault="00F75A06" w:rsidP="004874F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</w:rPr>
      </w:pPr>
      <w:r w:rsidRPr="00FC6CFA">
        <w:rPr>
          <w:rFonts w:ascii="Times New Roman" w:hAnsi="Times New Roman" w:cs="Times New Roman"/>
        </w:rPr>
        <w:tab/>
      </w:r>
      <w:r w:rsidRPr="00FC6CFA">
        <w:rPr>
          <w:rFonts w:ascii="Times New Roman" w:hAnsi="Times New Roman" w:cs="Times New Roman"/>
          <w:b/>
        </w:rPr>
        <w:t xml:space="preserve">Ключевые слова: </w:t>
      </w:r>
      <w:r w:rsidR="00FC6CFA" w:rsidRPr="00FC6CFA">
        <w:rPr>
          <w:rFonts w:ascii="Times New Roman" w:hAnsi="Times New Roman" w:cs="Times New Roman"/>
        </w:rPr>
        <w:t>первичная упаковка, лекарственные препараты, к</w:t>
      </w:r>
      <w:r w:rsidR="00FC6CFA">
        <w:rPr>
          <w:rFonts w:ascii="Times New Roman" w:hAnsi="Times New Roman" w:cs="Times New Roman"/>
        </w:rPr>
        <w:t>рышки</w:t>
      </w:r>
      <w:r w:rsidR="00FC6CFA" w:rsidRPr="00FC6CFA">
        <w:rPr>
          <w:rFonts w:ascii="Times New Roman" w:hAnsi="Times New Roman" w:cs="Times New Roman"/>
        </w:rPr>
        <w:t xml:space="preserve"> </w:t>
      </w:r>
      <w:r w:rsidR="008C2F0A">
        <w:rPr>
          <w:rFonts w:ascii="Times New Roman" w:hAnsi="Times New Roman" w:cs="Times New Roman"/>
        </w:rPr>
        <w:t xml:space="preserve">из </w:t>
      </w:r>
      <w:r w:rsidR="00FC6CFA" w:rsidRPr="00FC6CFA">
        <w:rPr>
          <w:rFonts w:ascii="Times New Roman" w:hAnsi="Times New Roman" w:cs="Times New Roman"/>
        </w:rPr>
        <w:t>ком</w:t>
      </w:r>
      <w:r w:rsidR="008C2F0A">
        <w:rPr>
          <w:rFonts w:ascii="Times New Roman" w:hAnsi="Times New Roman" w:cs="Times New Roman"/>
        </w:rPr>
        <w:t xml:space="preserve">бинаций </w:t>
      </w:r>
      <w:r w:rsidR="00FC6CFA" w:rsidRPr="00FC6CFA">
        <w:rPr>
          <w:rFonts w:ascii="Times New Roman" w:hAnsi="Times New Roman" w:cs="Times New Roman"/>
        </w:rPr>
        <w:t>алюминия и пласт</w:t>
      </w:r>
      <w:r w:rsidR="008C2F0A">
        <w:rPr>
          <w:rFonts w:ascii="Times New Roman" w:hAnsi="Times New Roman" w:cs="Times New Roman"/>
        </w:rPr>
        <w:t>ика</w:t>
      </w:r>
    </w:p>
    <w:bookmarkEnd w:id="40"/>
    <w:bookmarkEnd w:id="41"/>
    <w:bookmarkEnd w:id="42"/>
    <w:p w14:paraId="5753B602" w14:textId="77777777" w:rsidR="00643A9A" w:rsidRPr="001567BA" w:rsidRDefault="00643A9A" w:rsidP="00643A9A">
      <w:pPr>
        <w:suppressAutoHyphens/>
        <w:ind w:firstLine="567"/>
        <w:rPr>
          <w:color w:val="FF0000"/>
          <w:sz w:val="24"/>
        </w:rPr>
      </w:pPr>
    </w:p>
    <w:p w14:paraId="417A5D4B" w14:textId="77777777" w:rsidR="00B64EB6" w:rsidRPr="004874FE" w:rsidRDefault="00B64EB6" w:rsidP="004874FE">
      <w:pPr>
        <w:suppressAutoHyphens/>
        <w:ind w:firstLine="567"/>
        <w:rPr>
          <w:sz w:val="24"/>
        </w:rPr>
      </w:pPr>
      <w:bookmarkStart w:id="44" w:name="_Hlk47018781"/>
      <w:r w:rsidRPr="004874FE">
        <w:rPr>
          <w:sz w:val="24"/>
        </w:rPr>
        <w:t>РАЗРАБОТЧИК:</w:t>
      </w:r>
    </w:p>
    <w:p w14:paraId="0E59D5AC" w14:textId="1B32911A" w:rsidR="00B64EB6" w:rsidRPr="004874FE" w:rsidRDefault="00B64EB6" w:rsidP="004874FE">
      <w:pPr>
        <w:suppressAutoHyphens/>
        <w:ind w:left="567"/>
        <w:rPr>
          <w:sz w:val="24"/>
        </w:rPr>
      </w:pPr>
      <w:r w:rsidRPr="004874FE">
        <w:rPr>
          <w:sz w:val="24"/>
        </w:rPr>
        <w:t>Товарищество с ограниченной ответственностью «</w:t>
      </w:r>
      <w:proofErr w:type="spellStart"/>
      <w:r w:rsidR="004874FE" w:rsidRPr="004874FE">
        <w:rPr>
          <w:sz w:val="24"/>
          <w:lang w:val="en-US"/>
        </w:rPr>
        <w:t>NavyCo</w:t>
      </w:r>
      <w:proofErr w:type="spellEnd"/>
      <w:r w:rsidRPr="004874FE">
        <w:rPr>
          <w:sz w:val="24"/>
        </w:rPr>
        <w:t xml:space="preserve">» </w:t>
      </w:r>
    </w:p>
    <w:p w14:paraId="2766EFA4" w14:textId="77777777" w:rsidR="00B64EB6" w:rsidRPr="004874FE" w:rsidRDefault="00B64EB6" w:rsidP="004874FE">
      <w:pPr>
        <w:tabs>
          <w:tab w:val="left" w:pos="3104"/>
        </w:tabs>
        <w:suppressAutoHyphens/>
        <w:ind w:firstLine="567"/>
        <w:rPr>
          <w:sz w:val="24"/>
        </w:rPr>
      </w:pPr>
      <w:r w:rsidRPr="004874FE">
        <w:rPr>
          <w:sz w:val="24"/>
        </w:rPr>
        <w:tab/>
      </w:r>
    </w:p>
    <w:p w14:paraId="33043D59" w14:textId="77777777" w:rsidR="00B64EB6" w:rsidRPr="004874FE" w:rsidRDefault="00B64EB6" w:rsidP="004874FE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4874FE" w:rsidRPr="004874FE" w14:paraId="2C27C956" w14:textId="77777777" w:rsidTr="009D024C">
        <w:tc>
          <w:tcPr>
            <w:tcW w:w="2386" w:type="pct"/>
          </w:tcPr>
          <w:p w14:paraId="44B23FD8" w14:textId="77777777" w:rsidR="00B64EB6" w:rsidRPr="004874FE" w:rsidRDefault="00B64EB6" w:rsidP="004874FE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874FE">
              <w:rPr>
                <w:sz w:val="24"/>
                <w:lang w:eastAsia="en-US"/>
              </w:rPr>
              <w:t>Директор</w:t>
            </w:r>
          </w:p>
          <w:p w14:paraId="05482A5F" w14:textId="0FAAD3BB" w:rsidR="00B64EB6" w:rsidRPr="004874FE" w:rsidRDefault="00B64EB6" w:rsidP="004874FE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874FE">
              <w:rPr>
                <w:sz w:val="24"/>
                <w:lang w:eastAsia="en-US"/>
              </w:rPr>
              <w:t>ТОО</w:t>
            </w:r>
            <w:r w:rsidRPr="004874FE">
              <w:rPr>
                <w:sz w:val="24"/>
                <w:lang w:val="en-US" w:eastAsia="en-US"/>
              </w:rPr>
              <w:t xml:space="preserve"> </w:t>
            </w:r>
            <w:r w:rsidRPr="004874FE">
              <w:rPr>
                <w:sz w:val="24"/>
                <w:lang w:val="en-US"/>
              </w:rPr>
              <w:t>«</w:t>
            </w:r>
            <w:proofErr w:type="spellStart"/>
            <w:r w:rsidR="004874FE" w:rsidRPr="004874FE">
              <w:rPr>
                <w:sz w:val="24"/>
                <w:lang w:val="en-US"/>
              </w:rPr>
              <w:t>NavyCo</w:t>
            </w:r>
            <w:proofErr w:type="spellEnd"/>
            <w:r w:rsidRPr="004874FE">
              <w:rPr>
                <w:sz w:val="24"/>
                <w:lang w:val="en-US"/>
              </w:rPr>
              <w:t>»</w:t>
            </w:r>
          </w:p>
          <w:p w14:paraId="3C8E3D61" w14:textId="77777777" w:rsidR="00B64EB6" w:rsidRPr="004874FE" w:rsidRDefault="00B64EB6" w:rsidP="004874FE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7D574ED" w14:textId="77777777" w:rsidR="00B64EB6" w:rsidRPr="004874FE" w:rsidRDefault="00B64EB6" w:rsidP="004874FE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2F374E7" w14:textId="77777777" w:rsidR="00B64EB6" w:rsidRPr="004874FE" w:rsidRDefault="00B64EB6" w:rsidP="004874FE">
            <w:pPr>
              <w:suppressAutoHyphens/>
              <w:rPr>
                <w:sz w:val="24"/>
                <w:lang w:val="en-US" w:eastAsia="en-US"/>
              </w:rPr>
            </w:pPr>
          </w:p>
          <w:p w14:paraId="20D87C5D" w14:textId="589D3EF5" w:rsidR="00B64EB6" w:rsidRPr="004874FE" w:rsidRDefault="00B64EB6" w:rsidP="004874FE">
            <w:pPr>
              <w:suppressAutoHyphens/>
              <w:rPr>
                <w:sz w:val="24"/>
                <w:lang w:eastAsia="en-US"/>
              </w:rPr>
            </w:pPr>
            <w:r w:rsidRPr="004874FE">
              <w:rPr>
                <w:sz w:val="24"/>
                <w:lang w:eastAsia="en-US"/>
              </w:rPr>
              <w:t>А</w:t>
            </w:r>
            <w:r w:rsidRPr="004874FE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="004874FE" w:rsidRPr="004874FE">
              <w:rPr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4874FE" w:rsidRPr="004874FE" w14:paraId="1E1C0BF6" w14:textId="77777777" w:rsidTr="009D024C">
        <w:tc>
          <w:tcPr>
            <w:tcW w:w="2386" w:type="pct"/>
          </w:tcPr>
          <w:p w14:paraId="0D63C202" w14:textId="77777777" w:rsidR="00B64EB6" w:rsidRPr="004874FE" w:rsidRDefault="00B64EB6" w:rsidP="004874FE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874FE">
              <w:rPr>
                <w:sz w:val="24"/>
                <w:lang w:eastAsia="en-US"/>
              </w:rPr>
              <w:t>Эксперт</w:t>
            </w:r>
            <w:r w:rsidRPr="004874FE">
              <w:rPr>
                <w:sz w:val="24"/>
                <w:lang w:val="en-US" w:eastAsia="en-US"/>
              </w:rPr>
              <w:t xml:space="preserve"> </w:t>
            </w:r>
          </w:p>
          <w:p w14:paraId="4716916E" w14:textId="48EFE692" w:rsidR="00B64EB6" w:rsidRPr="004874FE" w:rsidRDefault="00B64EB6" w:rsidP="004874FE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874FE">
              <w:rPr>
                <w:sz w:val="24"/>
                <w:lang w:eastAsia="en-US"/>
              </w:rPr>
              <w:t>ТОО</w:t>
            </w:r>
            <w:r w:rsidRPr="004874FE">
              <w:rPr>
                <w:sz w:val="24"/>
                <w:lang w:val="en-US" w:eastAsia="en-US"/>
              </w:rPr>
              <w:t xml:space="preserve"> </w:t>
            </w:r>
            <w:r w:rsidRPr="004874FE">
              <w:rPr>
                <w:sz w:val="24"/>
                <w:lang w:val="en-US"/>
              </w:rPr>
              <w:t>«</w:t>
            </w:r>
            <w:proofErr w:type="spellStart"/>
            <w:r w:rsidR="004874FE" w:rsidRPr="004874FE">
              <w:rPr>
                <w:sz w:val="24"/>
                <w:lang w:val="en-US"/>
              </w:rPr>
              <w:t>NavyCo</w:t>
            </w:r>
            <w:proofErr w:type="spellEnd"/>
            <w:r w:rsidRPr="004874FE">
              <w:rPr>
                <w:sz w:val="24"/>
                <w:lang w:val="en-US"/>
              </w:rPr>
              <w:t>»</w:t>
            </w:r>
          </w:p>
          <w:p w14:paraId="47D60679" w14:textId="77777777" w:rsidR="00B64EB6" w:rsidRPr="004874FE" w:rsidRDefault="00B64EB6" w:rsidP="004874FE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8C31DCE" w14:textId="77777777" w:rsidR="00B64EB6" w:rsidRPr="004874FE" w:rsidRDefault="00B64EB6" w:rsidP="004874FE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05B5D79" w14:textId="77777777" w:rsidR="00B64EB6" w:rsidRPr="004874FE" w:rsidRDefault="00B64EB6" w:rsidP="004874FE">
            <w:pPr>
              <w:suppressAutoHyphens/>
              <w:rPr>
                <w:sz w:val="24"/>
                <w:lang w:val="en-US" w:eastAsia="en-US"/>
              </w:rPr>
            </w:pPr>
          </w:p>
          <w:p w14:paraId="7C1DCBB0" w14:textId="0A889921" w:rsidR="00B64EB6" w:rsidRPr="004874FE" w:rsidRDefault="00B64EB6" w:rsidP="004874FE">
            <w:pPr>
              <w:suppressAutoHyphens/>
              <w:rPr>
                <w:sz w:val="24"/>
                <w:lang w:val="kk-KZ" w:eastAsia="en-US"/>
              </w:rPr>
            </w:pPr>
            <w:r w:rsidRPr="004874FE">
              <w:rPr>
                <w:sz w:val="24"/>
                <w:lang w:eastAsia="en-US"/>
              </w:rPr>
              <w:t>А.</w:t>
            </w:r>
            <w:r w:rsidRPr="004874FE">
              <w:rPr>
                <w:sz w:val="24"/>
                <w:lang w:val="en-US" w:eastAsia="en-US"/>
              </w:rPr>
              <w:t xml:space="preserve"> </w:t>
            </w:r>
            <w:r w:rsidR="004874FE" w:rsidRPr="004874FE">
              <w:rPr>
                <w:sz w:val="24"/>
                <w:lang w:eastAsia="en-US"/>
              </w:rPr>
              <w:t>Ибрае</w:t>
            </w:r>
            <w:r w:rsidRPr="004874FE">
              <w:rPr>
                <w:sz w:val="24"/>
                <w:lang w:eastAsia="en-US"/>
              </w:rPr>
              <w:t>ва</w:t>
            </w:r>
          </w:p>
        </w:tc>
      </w:tr>
    </w:tbl>
    <w:bookmarkEnd w:id="44"/>
    <w:p w14:paraId="35039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5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E5828" w14:textId="77777777" w:rsidR="00033363" w:rsidRDefault="00033363">
      <w:r>
        <w:separator/>
      </w:r>
    </w:p>
    <w:p w14:paraId="3118B5B2" w14:textId="77777777" w:rsidR="00033363" w:rsidRDefault="00033363"/>
  </w:endnote>
  <w:endnote w:type="continuationSeparator" w:id="0">
    <w:p w14:paraId="2C1C0964" w14:textId="77777777" w:rsidR="00033363" w:rsidRDefault="00033363">
      <w:r>
        <w:continuationSeparator/>
      </w:r>
    </w:p>
    <w:p w14:paraId="4AA0FD45" w14:textId="77777777" w:rsidR="00033363" w:rsidRDefault="00033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3E386" w14:textId="77777777" w:rsidR="00033363" w:rsidRDefault="00033363">
      <w:r>
        <w:separator/>
      </w:r>
    </w:p>
    <w:p w14:paraId="3F5C4FF1" w14:textId="77777777" w:rsidR="00033363" w:rsidRDefault="00033363"/>
  </w:footnote>
  <w:footnote w:type="continuationSeparator" w:id="0">
    <w:p w14:paraId="145752CB" w14:textId="77777777" w:rsidR="00033363" w:rsidRDefault="00033363">
      <w:r>
        <w:continuationSeparator/>
      </w:r>
    </w:p>
    <w:p w14:paraId="750FE4CC" w14:textId="77777777" w:rsidR="00033363" w:rsidRDefault="00033363"/>
  </w:footnote>
  <w:footnote w:id="1">
    <w:p w14:paraId="2B0B8A64" w14:textId="185508C3" w:rsidR="002579E7" w:rsidRDefault="002579E7" w:rsidP="00ED4E27">
      <w:pPr>
        <w:pStyle w:val="a7"/>
        <w:ind w:firstLine="567"/>
      </w:pPr>
      <w:r>
        <w:rPr>
          <w:rStyle w:val="a9"/>
        </w:rPr>
        <w:t>*</w:t>
      </w:r>
      <w:r>
        <w:t xml:space="preserve"> Действует только для датированной ссылки</w:t>
      </w:r>
      <w:r w:rsidR="00ED4E27">
        <w:t>.</w:t>
      </w:r>
    </w:p>
    <w:p w14:paraId="113DD18C" w14:textId="1261BF85" w:rsidR="00ED4E27" w:rsidRPr="00ED4E27" w:rsidRDefault="00ED4E27" w:rsidP="00ED4E27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D8063F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D8063F">
        <w:rPr>
          <w:i/>
          <w:sz w:val="24"/>
          <w:lang w:val="en-US"/>
        </w:rPr>
        <w:t xml:space="preserve"> </w:t>
      </w:r>
      <w:r>
        <w:rPr>
          <w:i/>
          <w:sz w:val="24"/>
        </w:rPr>
        <w:t>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7D00" w14:textId="465B4F92" w:rsidR="009E6402" w:rsidRPr="00CE252E" w:rsidRDefault="009E6402" w:rsidP="0009446B">
    <w:pPr>
      <w:jc w:val="left"/>
      <w:rPr>
        <w:sz w:val="24"/>
      </w:rPr>
    </w:pPr>
    <w:r w:rsidRPr="00CE252E">
      <w:rPr>
        <w:b/>
        <w:bCs/>
        <w:sz w:val="24"/>
      </w:rPr>
      <w:t xml:space="preserve">СТ РК </w:t>
    </w:r>
    <w:r w:rsidRPr="00CE252E">
      <w:rPr>
        <w:b/>
        <w:bCs/>
        <w:sz w:val="24"/>
        <w:lang w:val="en-US"/>
      </w:rPr>
      <w:t>ISO</w:t>
    </w:r>
    <w:r w:rsidRPr="00CE252E">
      <w:rPr>
        <w:b/>
        <w:bCs/>
        <w:sz w:val="24"/>
      </w:rPr>
      <w:t xml:space="preserve"> </w:t>
    </w:r>
    <w:r w:rsidR="00A52F77" w:rsidRPr="00CE252E">
      <w:rPr>
        <w:b/>
        <w:bCs/>
        <w:sz w:val="24"/>
      </w:rPr>
      <w:t>8362-6</w:t>
    </w:r>
  </w:p>
  <w:p w14:paraId="395A1762" w14:textId="7975A9E3" w:rsidR="009E6402" w:rsidRPr="00561030" w:rsidRDefault="009E6402" w:rsidP="00A37300">
    <w:pPr>
      <w:jc w:val="left"/>
      <w:rPr>
        <w:i/>
        <w:sz w:val="24"/>
      </w:rPr>
    </w:pPr>
    <w:r w:rsidRPr="00CE252E">
      <w:rPr>
        <w:i/>
        <w:sz w:val="24"/>
      </w:rPr>
      <w:t xml:space="preserve">(проект, редакция </w:t>
    </w:r>
    <w:r w:rsidR="00123C96" w:rsidRPr="00CE252E">
      <w:rPr>
        <w:i/>
        <w:sz w:val="24"/>
      </w:rPr>
      <w:t>1</w:t>
    </w:r>
    <w:r w:rsidRPr="00CE252E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DA19" w14:textId="7DD820A3" w:rsidR="009E6402" w:rsidRPr="005224CA" w:rsidRDefault="009E6402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A52F77">
      <w:rPr>
        <w:b/>
        <w:bCs/>
        <w:sz w:val="24"/>
      </w:rPr>
      <w:t>8362-6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91DA" w14:textId="38583FAD" w:rsidR="009E6402" w:rsidRPr="000B0BE7" w:rsidRDefault="009E640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3B57E1" w:rsidRPr="003B57E1">
      <w:rPr>
        <w:b/>
        <w:bCs/>
        <w:sz w:val="24"/>
      </w:rPr>
      <w:t>83</w:t>
    </w:r>
    <w:r w:rsidR="003B57E1" w:rsidRPr="000B0BE7">
      <w:rPr>
        <w:b/>
        <w:bCs/>
        <w:sz w:val="24"/>
      </w:rPr>
      <w:t>62-6</w:t>
    </w:r>
  </w:p>
  <w:p w14:paraId="1CBA4631" w14:textId="0E12F614" w:rsidR="009E6402" w:rsidRPr="000D1467" w:rsidRDefault="009E6402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5231F7"/>
    <w:multiLevelType w:val="hybridMultilevel"/>
    <w:tmpl w:val="29C0311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AC76A43"/>
    <w:multiLevelType w:val="hybridMultilevel"/>
    <w:tmpl w:val="AC302AB8"/>
    <w:lvl w:ilvl="0" w:tplc="C3ECB9F8">
      <w:start w:val="1"/>
      <w:numFmt w:val="decimal"/>
      <w:lvlText w:val="%1"/>
      <w:lvlJc w:val="left"/>
      <w:pPr>
        <w:ind w:left="240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8" w15:restartNumberingAfterBreak="0">
    <w:nsid w:val="4ACC4B30"/>
    <w:multiLevelType w:val="hybridMultilevel"/>
    <w:tmpl w:val="516299F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A350F"/>
    <w:multiLevelType w:val="multilevel"/>
    <w:tmpl w:val="06E03234"/>
    <w:lvl w:ilvl="0">
      <w:start w:val="1"/>
      <w:numFmt w:val="decimal"/>
      <w:lvlText w:val="%1"/>
      <w:lvlJc w:val="left"/>
      <w:pPr>
        <w:tabs>
          <w:tab w:val="num" w:pos="1273"/>
        </w:tabs>
        <w:ind w:left="1273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16"/>
  </w:num>
  <w:num w:numId="10">
    <w:abstractNumId w:val="17"/>
  </w:num>
  <w:num w:numId="11">
    <w:abstractNumId w:val="14"/>
  </w:num>
  <w:num w:numId="12">
    <w:abstractNumId w:val="10"/>
  </w:num>
  <w:num w:numId="13">
    <w:abstractNumId w:val="9"/>
  </w:num>
  <w:num w:numId="14">
    <w:abstractNumId w:val="11"/>
  </w:num>
  <w:num w:numId="15">
    <w:abstractNumId w:val="3"/>
  </w:num>
  <w:num w:numId="16">
    <w:abstractNumId w:val="13"/>
  </w:num>
  <w:num w:numId="17">
    <w:abstractNumId w:val="8"/>
  </w:num>
  <w:num w:numId="18">
    <w:abstractNumId w:val="7"/>
  </w:num>
  <w:num w:numId="1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E2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0ED3"/>
    <w:rsid w:val="0003146A"/>
    <w:rsid w:val="000315C9"/>
    <w:rsid w:val="00033363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3F6E"/>
    <w:rsid w:val="00074B19"/>
    <w:rsid w:val="00080A9C"/>
    <w:rsid w:val="00081A9B"/>
    <w:rsid w:val="00082DDC"/>
    <w:rsid w:val="00083976"/>
    <w:rsid w:val="0008711D"/>
    <w:rsid w:val="00087BE9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0BE7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2F1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4C70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60B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67BA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12E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6C6F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579E7"/>
    <w:rsid w:val="00260166"/>
    <w:rsid w:val="00261AF1"/>
    <w:rsid w:val="00261BF8"/>
    <w:rsid w:val="00263F7E"/>
    <w:rsid w:val="00264D1A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5C89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C710F"/>
    <w:rsid w:val="002D15B3"/>
    <w:rsid w:val="002D1E5D"/>
    <w:rsid w:val="002D2BFA"/>
    <w:rsid w:val="002D39C0"/>
    <w:rsid w:val="002D46BD"/>
    <w:rsid w:val="002D509A"/>
    <w:rsid w:val="002D6043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6B4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7E1"/>
    <w:rsid w:val="003B5F96"/>
    <w:rsid w:val="003B6864"/>
    <w:rsid w:val="003C0A5B"/>
    <w:rsid w:val="003C198D"/>
    <w:rsid w:val="003C25B7"/>
    <w:rsid w:val="003C3872"/>
    <w:rsid w:val="003D011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735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4F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463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2B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59E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39A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3C8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160"/>
    <w:rsid w:val="007F43D1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2BE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2D24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879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57928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0F26"/>
    <w:rsid w:val="008B551E"/>
    <w:rsid w:val="008B6142"/>
    <w:rsid w:val="008C1A90"/>
    <w:rsid w:val="008C1DB4"/>
    <w:rsid w:val="008C2F0A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0E4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27D6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D7C40"/>
    <w:rsid w:val="009E2904"/>
    <w:rsid w:val="009E3000"/>
    <w:rsid w:val="009E3593"/>
    <w:rsid w:val="009E5979"/>
    <w:rsid w:val="009E5A12"/>
    <w:rsid w:val="009E5CC9"/>
    <w:rsid w:val="009E5CF4"/>
    <w:rsid w:val="009E5E94"/>
    <w:rsid w:val="009E6402"/>
    <w:rsid w:val="009E7833"/>
    <w:rsid w:val="009F0682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4662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2F77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7AA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4637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52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17A2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1EDC"/>
    <w:rsid w:val="00D324CD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747C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9713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24C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4E27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4E3D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67D"/>
    <w:rsid w:val="00FC1AD1"/>
    <w:rsid w:val="00FC1D79"/>
    <w:rsid w:val="00FC1E1E"/>
    <w:rsid w:val="00FC2360"/>
    <w:rsid w:val="00FC2AE4"/>
    <w:rsid w:val="00FC3D90"/>
    <w:rsid w:val="00FC59B7"/>
    <w:rsid w:val="00FC651F"/>
    <w:rsid w:val="00FC6CFA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1B6C6F"/>
    <w:pPr>
      <w:keepNext/>
      <w:numPr>
        <w:ilvl w:val="1"/>
        <w:numId w:val="4"/>
      </w:numPr>
      <w:tabs>
        <w:tab w:val="clear" w:pos="1425"/>
        <w:tab w:val="num" w:pos="993"/>
      </w:tabs>
      <w:spacing w:after="0"/>
      <w:ind w:left="0" w:firstLine="56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1263</Words>
  <Characters>10102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11343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4</cp:revision>
  <cp:lastPrinted>2017-07-17T05:28:00Z</cp:lastPrinted>
  <dcterms:created xsi:type="dcterms:W3CDTF">2023-09-04T06:50:00Z</dcterms:created>
  <dcterms:modified xsi:type="dcterms:W3CDTF">2023-09-05T12:33:00Z</dcterms:modified>
</cp:coreProperties>
</file>